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A988E" w14:textId="77777777" w:rsidR="00975EE0" w:rsidRPr="00990F3D" w:rsidRDefault="00975EE0" w:rsidP="00EA4493">
      <w:pPr>
        <w:ind w:left="7920" w:firstLine="720"/>
        <w:jc w:val="center"/>
        <w:rPr>
          <w:color w:val="007DB1" w:themeColor="text2"/>
          <w:sz w:val="22"/>
        </w:rPr>
      </w:pPr>
    </w:p>
    <w:p w14:paraId="57FB85A2" w14:textId="77777777" w:rsidR="002222C0" w:rsidRDefault="002222C0" w:rsidP="00A56BED">
      <w:pPr>
        <w:rPr>
          <w:color w:val="007DB1" w:themeColor="text2"/>
          <w:sz w:val="68"/>
          <w:szCs w:val="68"/>
        </w:rPr>
      </w:pPr>
    </w:p>
    <w:p w14:paraId="6742700A" w14:textId="77777777" w:rsidR="00975EE0" w:rsidRPr="00EA4493" w:rsidRDefault="00975EE0" w:rsidP="00A56BED">
      <w:pPr>
        <w:rPr>
          <w:rFonts w:cstheme="minorHAnsi"/>
          <w:color w:val="007DB1" w:themeColor="text2"/>
          <w:sz w:val="68"/>
          <w:szCs w:val="68"/>
        </w:rPr>
      </w:pPr>
      <w:r w:rsidRPr="00EA4493">
        <w:rPr>
          <w:rFonts w:cstheme="minorHAnsi"/>
          <w:color w:val="007DB1" w:themeColor="text2"/>
          <w:sz w:val="68"/>
          <w:szCs w:val="68"/>
        </w:rPr>
        <w:t>JNCT1</w:t>
      </w:r>
      <w:r w:rsidR="00505201" w:rsidRPr="00EA4493">
        <w:rPr>
          <w:rFonts w:cstheme="minorHAnsi"/>
          <w:color w:val="007DB1" w:themeColor="text2"/>
          <w:sz w:val="68"/>
          <w:szCs w:val="68"/>
        </w:rPr>
        <w:t>.</w:t>
      </w:r>
      <w:r w:rsidR="003F5B7B" w:rsidRPr="00EA4493">
        <w:rPr>
          <w:rFonts w:cstheme="minorHAnsi"/>
          <w:color w:val="007DB1" w:themeColor="text2"/>
          <w:sz w:val="68"/>
          <w:szCs w:val="68"/>
        </w:rPr>
        <w:t>5</w:t>
      </w:r>
    </w:p>
    <w:p w14:paraId="7AD127D1" w14:textId="77777777" w:rsidR="003F5B7B" w:rsidRPr="00EA4493" w:rsidRDefault="003F5B7B" w:rsidP="003F5B7B">
      <w:pPr>
        <w:rPr>
          <w:rFonts w:cstheme="minorHAnsi"/>
          <w:color w:val="007DB1" w:themeColor="text2"/>
          <w:sz w:val="36"/>
          <w:szCs w:val="36"/>
        </w:rPr>
      </w:pPr>
      <w:r w:rsidRPr="00EA4493">
        <w:rPr>
          <w:rFonts w:cstheme="minorHAnsi"/>
          <w:color w:val="007DB1" w:themeColor="text2"/>
          <w:sz w:val="36"/>
          <w:szCs w:val="36"/>
        </w:rPr>
        <w:t>Keeping In Touch</w:t>
      </w:r>
      <w:r w:rsidR="000F4375" w:rsidRPr="00EA4493">
        <w:rPr>
          <w:rFonts w:cstheme="minorHAnsi"/>
          <w:color w:val="007DB1" w:themeColor="text2"/>
          <w:sz w:val="36"/>
          <w:szCs w:val="36"/>
        </w:rPr>
        <w:t xml:space="preserve"> </w:t>
      </w:r>
      <w:r w:rsidRPr="00EA4493">
        <w:rPr>
          <w:rFonts w:cstheme="minorHAnsi"/>
          <w:color w:val="007DB1" w:themeColor="text2"/>
          <w:sz w:val="36"/>
          <w:szCs w:val="36"/>
        </w:rPr>
        <w:t>/</w:t>
      </w:r>
      <w:r w:rsidR="000F4375" w:rsidRPr="00EA4493">
        <w:rPr>
          <w:rFonts w:cstheme="minorHAnsi"/>
          <w:color w:val="007DB1" w:themeColor="text2"/>
          <w:sz w:val="36"/>
          <w:szCs w:val="36"/>
        </w:rPr>
        <w:t xml:space="preserve"> </w:t>
      </w:r>
      <w:r w:rsidRPr="00EA4493">
        <w:rPr>
          <w:rFonts w:cstheme="minorHAnsi"/>
          <w:color w:val="007DB1" w:themeColor="text2"/>
          <w:sz w:val="36"/>
          <w:szCs w:val="36"/>
        </w:rPr>
        <w:t xml:space="preserve">Shared Parental Leave </w:t>
      </w:r>
      <w:proofErr w:type="gramStart"/>
      <w:r w:rsidRPr="00EA4493">
        <w:rPr>
          <w:rFonts w:cstheme="minorHAnsi"/>
          <w:color w:val="007DB1" w:themeColor="text2"/>
          <w:sz w:val="36"/>
          <w:szCs w:val="36"/>
        </w:rPr>
        <w:t>In</w:t>
      </w:r>
      <w:proofErr w:type="gramEnd"/>
      <w:r w:rsidRPr="00EA4493">
        <w:rPr>
          <w:rFonts w:cstheme="minorHAnsi"/>
          <w:color w:val="007DB1" w:themeColor="text2"/>
          <w:sz w:val="36"/>
          <w:szCs w:val="36"/>
        </w:rPr>
        <w:t xml:space="preserve"> Touch Days</w:t>
      </w:r>
    </w:p>
    <w:p w14:paraId="44F16440" w14:textId="77777777" w:rsidR="003F5B7B" w:rsidRPr="00EA4493" w:rsidRDefault="003F5B7B" w:rsidP="003F5B7B">
      <w:pPr>
        <w:rPr>
          <w:rFonts w:cstheme="minorHAnsi"/>
          <w:color w:val="007DB1" w:themeColor="text2"/>
          <w:sz w:val="32"/>
          <w:szCs w:val="32"/>
        </w:rPr>
      </w:pPr>
      <w:r w:rsidRPr="00EA4493">
        <w:rPr>
          <w:rFonts w:cstheme="minorHAnsi"/>
          <w:color w:val="007DB1" w:themeColor="text2"/>
          <w:sz w:val="32"/>
          <w:szCs w:val="32"/>
        </w:rPr>
        <w:t>(Devolved matter)</w:t>
      </w:r>
    </w:p>
    <w:p w14:paraId="7B9FD7AB" w14:textId="77777777" w:rsidR="007A4D9D" w:rsidRDefault="007A4D9D"/>
    <w:p w14:paraId="3E21B4F4" w14:textId="77777777" w:rsidR="002222C0" w:rsidRDefault="002222C0"/>
    <w:p w14:paraId="2E27DBF8" w14:textId="2FC66B81" w:rsidR="000309F6" w:rsidRDefault="000309F6"/>
    <w:p w14:paraId="4A2E7F14" w14:textId="6D704263" w:rsidR="001277E4" w:rsidRDefault="008C5B8F">
      <w:r>
        <w:rPr>
          <w:noProof/>
          <w:lang w:eastAsia="en-GB"/>
        </w:rPr>
        <mc:AlternateContent>
          <mc:Choice Requires="wps">
            <w:drawing>
              <wp:anchor distT="0" distB="0" distL="114300" distR="114300" simplePos="0" relativeHeight="251674624" behindDoc="0" locked="0" layoutInCell="1" allowOverlap="1" wp14:anchorId="107520EA" wp14:editId="06AFB353">
                <wp:simplePos x="0" y="0"/>
                <wp:positionH relativeFrom="page">
                  <wp:align>right</wp:align>
                </wp:positionH>
                <wp:positionV relativeFrom="margin">
                  <wp:posOffset>4730750</wp:posOffset>
                </wp:positionV>
                <wp:extent cx="11249025" cy="5345430"/>
                <wp:effectExtent l="0" t="0" r="9525" b="7620"/>
                <wp:wrapNone/>
                <wp:docPr id="1" name="Rectangle 1"/>
                <wp:cNvGraphicFramePr/>
                <a:graphic xmlns:a="http://schemas.openxmlformats.org/drawingml/2006/main">
                  <a:graphicData uri="http://schemas.microsoft.com/office/word/2010/wordprocessingShape">
                    <wps:wsp>
                      <wps:cNvSpPr/>
                      <wps:spPr>
                        <a:xfrm>
                          <a:off x="0" y="0"/>
                          <a:ext cx="11249025" cy="534543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9EAFAE" id="Rectangle 1" o:spid="_x0000_s1026" style="position:absolute;margin-left:834.55pt;margin-top:372.5pt;width:885.75pt;height:420.9pt;z-index:251674624;visibility:visible;mso-wrap-style:square;mso-width-percent:0;mso-height-percent:0;mso-wrap-distance-left:9pt;mso-wrap-distance-top:0;mso-wrap-distance-right:9pt;mso-wrap-distance-bottom:0;mso-position-horizontal:right;mso-position-horizontal-relative:page;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SHYfwIAAGAFAAAOAAAAZHJzL2Uyb0RvYy54bWysVE1vGyEQvVfqf0Dcm/2I3TZW1pGVKFWl&#10;KLGaVDljFrxILEMBe+3++g7sh9M06qGqDxiYN29m3s5weXVoNdkL5xWYihZnOSXCcKiV2Vb0+9Pt&#10;h8+U+MBMzTQYUdGj8PRq+f7dZWcXooQGdC0cQRLjF52taBOCXWSZ541omT8DKwwaJbiWBTy6bVY7&#10;1iF7q7Myzz9mHbjaOuDCe7y96Y10mfilFDw8SOlFILqimFtIq0vrJq7Z8pItto7ZRvEhDfYPWbRM&#10;GQw6Ud2wwMjOqT+oWsUdeJDhjEObgZSKi1QDVlPkr6p5bJgVqRYUx9tJJv//aPn9/tGuHcrQWb/w&#10;uI1VHKRr4z/mRw5JrOMkljgEwvGyKMrZRV7OKeFonJ/P5rPzpGd28rfOhy8CWhI3FXX4OZJKbH/n&#10;A8ZE6AiJ4TxoVd8qrdMhtoC41o7sGX68zbaMHws9fkNpE7EGoldvjjfZqZi0C0ctIk6bb0ISVWP6&#10;ZUok9dkpCONcmFD0pobVoo89z/E3Rh/TSrkkwsgsMf7EPRCMyJ5k5O6zHPDRVaQ2nZzzvyXWO08e&#10;KTKYMDm3yoB7i0BjVUPkHj+K1EsTVdpAfVw74qAfEm/5rcLPdsd8WDOHU4Hzg5MeHnCRGrqKwrCj&#10;pAH38637iMdmRSslHU5ZRf2PHXOCEv3VYBtfFLNZHMt0mM0/lXhwLy2blxaza68Be6HAN8XytI34&#10;oMetdNA+44OwilHRxAzH2BXlwY2H69BPPz4pXKxWCYajaFm4M4+WR/KoamzLp8Mzc3bo3YB9fw/j&#10;RLLFqxbusdHTwGoXQKrU3yddB71xjFPjDE9OfCdenhPq9DAufwEAAP//AwBQSwMEFAAGAAgAAAAh&#10;AIVf5VngAAAACgEAAA8AAABkcnMvZG93bnJldi54bWxMj0tPwzAQhO9I/AdrkbhRJ6h5NI1TVYiW&#10;K30IcXSTJYmI11HsNim/nu0JbrOa0ew3+Woynbjg4FpLCsJZAAKptFVLtYLjYfOUgnBeU6U7S6jg&#10;ig5Wxf1drrPKjrTDy97XgkvIZVpB432fSenKBo12M9sjsfdlB6M9n0Mtq0GPXG46+RwEsTS6Jf7Q&#10;6B5fGiy/92ejoL4e19sw2sWLn+3b56Y9vM9fP0alHh+m9RKEx8n/heGGz+hQMNPJnqlyolPAQ7yC&#10;ZB6xuNlJEkYgTqyiNE5BFrn8P6H4BQAA//8DAFBLAQItABQABgAIAAAAIQC2gziS/gAAAOEBAAAT&#10;AAAAAAAAAAAAAAAAAAAAAABbQ29udGVudF9UeXBlc10ueG1sUEsBAi0AFAAGAAgAAAAhADj9If/W&#10;AAAAlAEAAAsAAAAAAAAAAAAAAAAALwEAAF9yZWxzLy5yZWxzUEsBAi0AFAAGAAgAAAAhADABIdh/&#10;AgAAYAUAAA4AAAAAAAAAAAAAAAAALgIAAGRycy9lMm9Eb2MueG1sUEsBAi0AFAAGAAgAAAAhAIVf&#10;5VngAAAACgEAAA8AAAAAAAAAAAAAAAAA2QQAAGRycy9kb3ducmV2LnhtbFBLBQYAAAAABAAEAPMA&#10;AADmBQAAAAA=&#10;" fillcolor="#72cdf4 [3214]" stroked="f" strokeweight="1pt">
                <w10:wrap anchorx="page" anchory="margin"/>
              </v:rect>
            </w:pict>
          </mc:Fallback>
        </mc:AlternateContent>
      </w:r>
      <w:r w:rsidR="00EA4493" w:rsidRPr="00197BC3">
        <w:rPr>
          <w:noProof/>
          <w:color w:val="007DB1" w:themeColor="text2"/>
          <w:sz w:val="68"/>
          <w:szCs w:val="68"/>
          <w:lang w:eastAsia="en-GB"/>
        </w:rPr>
        <mc:AlternateContent>
          <mc:Choice Requires="wps">
            <w:drawing>
              <wp:anchor distT="45720" distB="45720" distL="114300" distR="114300" simplePos="0" relativeHeight="251665408" behindDoc="0" locked="0" layoutInCell="1" allowOverlap="1" wp14:anchorId="2AAABFFD" wp14:editId="5F6EF8B8">
                <wp:simplePos x="0" y="0"/>
                <wp:positionH relativeFrom="margin">
                  <wp:posOffset>-378460</wp:posOffset>
                </wp:positionH>
                <wp:positionV relativeFrom="paragraph">
                  <wp:posOffset>558800</wp:posOffset>
                </wp:positionV>
                <wp:extent cx="4048125" cy="61214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8125" cy="612140"/>
                        </a:xfrm>
                        <a:prstGeom prst="rect">
                          <a:avLst/>
                        </a:prstGeom>
                        <a:noFill/>
                        <a:ln w="9525">
                          <a:noFill/>
                          <a:miter lim="800000"/>
                          <a:headEnd/>
                          <a:tailEnd/>
                        </a:ln>
                      </wps:spPr>
                      <wps:txbx>
                        <w:txbxContent>
                          <w:p w14:paraId="4CAD1004" w14:textId="77777777" w:rsidR="00505201" w:rsidRDefault="00505201" w:rsidP="00197BC3">
                            <w:pPr>
                              <w:spacing w:after="0"/>
                              <w:rPr>
                                <w:color w:val="72CDF4" w:themeColor="background2"/>
                                <w:sz w:val="32"/>
                                <w:szCs w:val="32"/>
                              </w:rPr>
                            </w:pPr>
                            <w:r>
                              <w:rPr>
                                <w:color w:val="72CDF4" w:themeColor="background2"/>
                                <w:sz w:val="32"/>
                                <w:szCs w:val="32"/>
                              </w:rPr>
                              <w:t>Human Resources</w:t>
                            </w:r>
                          </w:p>
                          <w:p w14:paraId="264C4312" w14:textId="0D03E6F0" w:rsidR="00505201" w:rsidRDefault="008C5B8F" w:rsidP="00197BC3">
                            <w:pPr>
                              <w:spacing w:after="0"/>
                              <w:rPr>
                                <w:color w:val="72CDF4" w:themeColor="background2"/>
                                <w:sz w:val="32"/>
                                <w:szCs w:val="32"/>
                              </w:rPr>
                            </w:pPr>
                            <w:r>
                              <w:rPr>
                                <w:color w:val="72CDF4" w:themeColor="background2"/>
                                <w:sz w:val="32"/>
                                <w:szCs w:val="32"/>
                              </w:rPr>
                              <w:t>December 2023</w:t>
                            </w:r>
                            <w:r w:rsidR="00505201">
                              <w:rPr>
                                <w:color w:val="72CDF4" w:themeColor="background2"/>
                                <w:sz w:val="32"/>
                                <w:szCs w:val="32"/>
                              </w:rPr>
                              <w:t xml:space="preserve"> </w:t>
                            </w:r>
                          </w:p>
                          <w:p w14:paraId="56B5C64E" w14:textId="77777777" w:rsidR="00505201" w:rsidRPr="00197BC3" w:rsidRDefault="00505201" w:rsidP="00197BC3">
                            <w:pPr>
                              <w:spacing w:after="0"/>
                              <w:rPr>
                                <w:color w:val="72CDF4" w:themeColor="background2"/>
                                <w:sz w:val="32"/>
                                <w:szCs w:val="32"/>
                              </w:rPr>
                            </w:pPr>
                          </w:p>
                          <w:p w14:paraId="16858417" w14:textId="77777777" w:rsidR="00505201" w:rsidRPr="00197BC3" w:rsidRDefault="00505201">
                            <w:pPr>
                              <w:rPr>
                                <w:sz w:val="26"/>
                                <w:szCs w:val="26"/>
                              </w:rPr>
                            </w:pP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AABFFD" id="_x0000_t202" coordsize="21600,21600" o:spt="202" path="m,l,21600r21600,l21600,xe">
                <v:stroke joinstyle="miter"/>
                <v:path gradientshapeok="t" o:connecttype="rect"/>
              </v:shapetype>
              <v:shape id="Text Box 2" o:spid="_x0000_s1026" type="#_x0000_t202" style="position:absolute;margin-left:-29.8pt;margin-top:44pt;width:318.75pt;height:48.2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40S8wEAAMUDAAAOAAAAZHJzL2Uyb0RvYy54bWysU8tu2zAQvBfoPxC815IMO3UFy0GaNEWB&#10;9AGk/QCaoiyiJJdd0pbcr++Ssp0gvRXVgVguydmd2dH6erSGHRQGDa7h1azkTDkJrXa7hv/4fv9m&#10;xVmIwrXCgFMNP6rArzevX60HX6s59GBahYxAXKgH3/A+Rl8XRZC9siLMwCtHhx2gFZG2uCtaFAOh&#10;W1PMy/KqGABbjyBVCJS9mw75JuN3nZLxa9cFFZlpOPUW84p53aa12KxFvUPhey1PbYh/6MIK7ajo&#10;BepORMH2qP+CsloiBOjiTIItoOu0VJkDsanKF2wee+FV5kLiBH+RKfw/WPnl8Oi/IYvjexhpgJlE&#10;8A8gfwbm4LYXbqduEGHolWipcJUkKwYf6tPTJHWoQwLZDp+hpSGLfYQMNHZokyrEkxE6DeB4EV2N&#10;kUlKLsrFqpovOZN0dlXNq0WeSiHq82uPIX5UYFkKGo401IwuDg8hpm5Efb6Sijm418bkwRrHhoa/&#10;WxL8ixOrI/nOaNvwVZm+yQmJ5AfX5sdRaDPFVMC4E+tEdKIcx+1IFxP7LbRH4o8w+Yv+Bwp6wN+c&#10;DeSthodfe4GKM/PJkYbJiDlYLN/OaYPn7PZ5VjhJEA2PnE3hbczGnZjckMadzvSfOjj1SF7Jqpx8&#10;ncz4fJ9vPf19mz8AAAD//wMAUEsDBBQABgAIAAAAIQDWXTK94QAAAAoBAAAPAAAAZHJzL2Rvd25y&#10;ZXYueG1sTI/LasMwEEX3hf6DmEJ3idyQh+NYDsG4i0Ip2GmhS8VSbBNrZCw5Uf++01W6HOZw77np&#10;PpieXfXoOosCXuYRMI21VR02Aj6Pr7MYmPMSlewtagE/2sE+e3xIZaLsDUt9rXzDKARdIgW03g8J&#10;565utZFubgeN9Dvb0UhP59hwNcobhZueL6JozY3skBpaOei81fWlmoyA70XRFOGjPHzh23sZLkV+&#10;zKdKiOencNgB8zr4Owx/+qQOGTmd7ITKsV7AbLVdEyogjmkTAavNZgvsRGS8XALPUv5/QvYLAAD/&#10;/wMAUEsBAi0AFAAGAAgAAAAhALaDOJL+AAAA4QEAABMAAAAAAAAAAAAAAAAAAAAAAFtDb250ZW50&#10;X1R5cGVzXS54bWxQSwECLQAUAAYACAAAACEAOP0h/9YAAACUAQAACwAAAAAAAAAAAAAAAAAvAQAA&#10;X3JlbHMvLnJlbHNQSwECLQAUAAYACAAAACEAcmuNEvMBAADFAwAADgAAAAAAAAAAAAAAAAAuAgAA&#10;ZHJzL2Uyb0RvYy54bWxQSwECLQAUAAYACAAAACEA1l0yveEAAAAKAQAADwAAAAAAAAAAAAAAAABN&#10;BAAAZHJzL2Rvd25yZXYueG1sUEsFBgAAAAAEAAQA8wAAAFsFAAAAAA==&#10;" filled="f" stroked="f">
                <v:textbox inset="0,,0">
                  <w:txbxContent>
                    <w:p w14:paraId="4CAD1004" w14:textId="77777777" w:rsidR="00505201" w:rsidRDefault="00505201" w:rsidP="00197BC3">
                      <w:pPr>
                        <w:spacing w:after="0"/>
                        <w:rPr>
                          <w:color w:val="72CDF4" w:themeColor="background2"/>
                          <w:sz w:val="32"/>
                          <w:szCs w:val="32"/>
                        </w:rPr>
                      </w:pPr>
                      <w:r>
                        <w:rPr>
                          <w:color w:val="72CDF4" w:themeColor="background2"/>
                          <w:sz w:val="32"/>
                          <w:szCs w:val="32"/>
                        </w:rPr>
                        <w:t>Human Resources</w:t>
                      </w:r>
                    </w:p>
                    <w:p w14:paraId="264C4312" w14:textId="0D03E6F0" w:rsidR="00505201" w:rsidRDefault="008C5B8F" w:rsidP="00197BC3">
                      <w:pPr>
                        <w:spacing w:after="0"/>
                        <w:rPr>
                          <w:color w:val="72CDF4" w:themeColor="background2"/>
                          <w:sz w:val="32"/>
                          <w:szCs w:val="32"/>
                        </w:rPr>
                      </w:pPr>
                      <w:r>
                        <w:rPr>
                          <w:color w:val="72CDF4" w:themeColor="background2"/>
                          <w:sz w:val="32"/>
                          <w:szCs w:val="32"/>
                        </w:rPr>
                        <w:t>December 2023</w:t>
                      </w:r>
                      <w:r w:rsidR="00505201">
                        <w:rPr>
                          <w:color w:val="72CDF4" w:themeColor="background2"/>
                          <w:sz w:val="32"/>
                          <w:szCs w:val="32"/>
                        </w:rPr>
                        <w:t xml:space="preserve"> </w:t>
                      </w:r>
                    </w:p>
                    <w:p w14:paraId="56B5C64E" w14:textId="77777777" w:rsidR="00505201" w:rsidRPr="00197BC3" w:rsidRDefault="00505201" w:rsidP="00197BC3">
                      <w:pPr>
                        <w:spacing w:after="0"/>
                        <w:rPr>
                          <w:color w:val="72CDF4" w:themeColor="background2"/>
                          <w:sz w:val="32"/>
                          <w:szCs w:val="32"/>
                        </w:rPr>
                      </w:pPr>
                    </w:p>
                    <w:p w14:paraId="16858417" w14:textId="77777777" w:rsidR="00505201" w:rsidRPr="00197BC3" w:rsidRDefault="00505201">
                      <w:pPr>
                        <w:rPr>
                          <w:sz w:val="26"/>
                          <w:szCs w:val="26"/>
                        </w:rPr>
                      </w:pPr>
                    </w:p>
                  </w:txbxContent>
                </v:textbox>
                <w10:wrap type="square" anchorx="margin"/>
              </v:shape>
            </w:pict>
          </mc:Fallback>
        </mc:AlternateContent>
      </w:r>
      <w:r w:rsidR="000309F6">
        <w:rPr>
          <w:noProof/>
          <w:lang w:eastAsia="en-GB"/>
        </w:rPr>
        <w:drawing>
          <wp:anchor distT="0" distB="0" distL="114300" distR="114300" simplePos="0" relativeHeight="251676672" behindDoc="0" locked="0" layoutInCell="1" allowOverlap="1" wp14:anchorId="597D9FD1" wp14:editId="436907A4">
            <wp:simplePos x="0" y="0"/>
            <wp:positionH relativeFrom="margin">
              <wp:posOffset>152400</wp:posOffset>
            </wp:positionH>
            <wp:positionV relativeFrom="margin">
              <wp:posOffset>6522085</wp:posOffset>
            </wp:positionV>
            <wp:extent cx="1891030" cy="2606040"/>
            <wp:effectExtent l="0" t="0" r="0" b="381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mall circ.png"/>
                    <pic:cNvPicPr/>
                  </pic:nvPicPr>
                  <pic:blipFill>
                    <a:blip r:embed="rId8">
                      <a:extLst>
                        <a:ext uri="{28A0092B-C50C-407E-A947-70E740481C1C}">
                          <a14:useLocalDpi xmlns:a14="http://schemas.microsoft.com/office/drawing/2010/main" val="0"/>
                        </a:ext>
                      </a:extLst>
                    </a:blip>
                    <a:stretch>
                      <a:fillRect/>
                    </a:stretch>
                  </pic:blipFill>
                  <pic:spPr>
                    <a:xfrm>
                      <a:off x="0" y="0"/>
                      <a:ext cx="1891030" cy="2606040"/>
                    </a:xfrm>
                    <a:prstGeom prst="rect">
                      <a:avLst/>
                    </a:prstGeom>
                  </pic:spPr>
                </pic:pic>
              </a:graphicData>
            </a:graphic>
          </wp:anchor>
        </w:drawing>
      </w:r>
      <w:r w:rsidR="001277E4">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8"/>
        <w:gridCol w:w="2148"/>
      </w:tblGrid>
      <w:tr w:rsidR="002643DE" w14:paraId="59F83E0F" w14:textId="77777777" w:rsidTr="00DB4150">
        <w:tc>
          <w:tcPr>
            <w:tcW w:w="7054" w:type="dxa"/>
          </w:tcPr>
          <w:p w14:paraId="74CDEEC4" w14:textId="77777777" w:rsidR="002643DE" w:rsidRPr="000F4375" w:rsidRDefault="002643DE" w:rsidP="002643DE">
            <w:pPr>
              <w:rPr>
                <w:color w:val="007DB1" w:themeColor="text2"/>
                <w:sz w:val="32"/>
                <w:szCs w:val="32"/>
              </w:rPr>
            </w:pPr>
            <w:r w:rsidRPr="000F4375">
              <w:rPr>
                <w:color w:val="007DB1" w:themeColor="text2"/>
                <w:sz w:val="32"/>
                <w:szCs w:val="32"/>
              </w:rPr>
              <w:lastRenderedPageBreak/>
              <w:t>Contents</w:t>
            </w:r>
          </w:p>
          <w:p w14:paraId="1B4DC081" w14:textId="77777777" w:rsidR="002643DE" w:rsidRDefault="002643DE" w:rsidP="002643DE"/>
        </w:tc>
        <w:tc>
          <w:tcPr>
            <w:tcW w:w="2188" w:type="dxa"/>
          </w:tcPr>
          <w:p w14:paraId="10DECC8A" w14:textId="77777777" w:rsidR="002643DE" w:rsidRPr="000F4375" w:rsidRDefault="002643DE" w:rsidP="002643DE">
            <w:pPr>
              <w:jc w:val="center"/>
              <w:rPr>
                <w:color w:val="007DB1" w:themeColor="text2"/>
                <w:sz w:val="32"/>
                <w:szCs w:val="32"/>
              </w:rPr>
            </w:pPr>
            <w:r w:rsidRPr="000F4375">
              <w:rPr>
                <w:color w:val="007DB1" w:themeColor="text2"/>
                <w:sz w:val="32"/>
                <w:szCs w:val="32"/>
              </w:rPr>
              <w:t>Page</w:t>
            </w:r>
          </w:p>
          <w:p w14:paraId="4E597C09" w14:textId="77777777" w:rsidR="002643DE" w:rsidRDefault="002643DE"/>
        </w:tc>
      </w:tr>
      <w:tr w:rsidR="002643DE" w:rsidRPr="002643DE" w14:paraId="19FB3330" w14:textId="77777777" w:rsidTr="005901FD">
        <w:trPr>
          <w:trHeight w:val="2214"/>
        </w:trPr>
        <w:tc>
          <w:tcPr>
            <w:tcW w:w="7054" w:type="dxa"/>
          </w:tcPr>
          <w:p w14:paraId="2371A8A8" w14:textId="77777777" w:rsidR="0041052F" w:rsidRDefault="000F4375" w:rsidP="000F4375">
            <w:pPr>
              <w:rPr>
                <w:b/>
                <w:color w:val="auto"/>
                <w:sz w:val="22"/>
              </w:rPr>
            </w:pPr>
            <w:r>
              <w:rPr>
                <w:b/>
                <w:color w:val="auto"/>
                <w:sz w:val="22"/>
              </w:rPr>
              <w:t>1. Background</w:t>
            </w:r>
          </w:p>
          <w:p w14:paraId="5A5FFB63" w14:textId="77777777" w:rsidR="000F4375" w:rsidRDefault="000F4375" w:rsidP="000F4375">
            <w:pPr>
              <w:rPr>
                <w:b/>
                <w:color w:val="auto"/>
                <w:sz w:val="22"/>
              </w:rPr>
            </w:pPr>
            <w:r>
              <w:rPr>
                <w:b/>
                <w:color w:val="auto"/>
                <w:sz w:val="22"/>
              </w:rPr>
              <w:t>2. Arrangements Prior to Leave</w:t>
            </w:r>
          </w:p>
          <w:p w14:paraId="2F3BF44F" w14:textId="77777777" w:rsidR="000F4375" w:rsidRDefault="000F4375" w:rsidP="000F4375">
            <w:pPr>
              <w:rPr>
                <w:b/>
                <w:color w:val="auto"/>
                <w:sz w:val="22"/>
              </w:rPr>
            </w:pPr>
            <w:r>
              <w:rPr>
                <w:b/>
                <w:color w:val="auto"/>
                <w:sz w:val="22"/>
              </w:rPr>
              <w:t>3. Record Keeping</w:t>
            </w:r>
          </w:p>
          <w:p w14:paraId="2A185165" w14:textId="77777777" w:rsidR="000F4375" w:rsidRDefault="000F4375" w:rsidP="000F4375">
            <w:pPr>
              <w:rPr>
                <w:b/>
                <w:color w:val="auto"/>
                <w:sz w:val="22"/>
              </w:rPr>
            </w:pPr>
            <w:r>
              <w:rPr>
                <w:b/>
                <w:color w:val="auto"/>
                <w:sz w:val="22"/>
              </w:rPr>
              <w:t>4. Payment Arrangements</w:t>
            </w:r>
          </w:p>
          <w:p w14:paraId="01F7493E" w14:textId="77777777" w:rsidR="000F4375" w:rsidRDefault="000F4375" w:rsidP="000F4375">
            <w:pPr>
              <w:rPr>
                <w:b/>
                <w:color w:val="auto"/>
                <w:sz w:val="22"/>
              </w:rPr>
            </w:pPr>
            <w:r>
              <w:rPr>
                <w:b/>
                <w:color w:val="auto"/>
                <w:sz w:val="22"/>
              </w:rPr>
              <w:t>5. General</w:t>
            </w:r>
          </w:p>
          <w:p w14:paraId="06C16FD2" w14:textId="77777777" w:rsidR="000F4375" w:rsidRPr="00CF3310" w:rsidRDefault="000F4375" w:rsidP="000F4375">
            <w:pPr>
              <w:rPr>
                <w:b/>
                <w:color w:val="auto"/>
                <w:sz w:val="22"/>
              </w:rPr>
            </w:pPr>
            <w:r>
              <w:rPr>
                <w:b/>
                <w:color w:val="auto"/>
                <w:sz w:val="22"/>
              </w:rPr>
              <w:t>6. Shared Parental Leave</w:t>
            </w:r>
          </w:p>
        </w:tc>
        <w:tc>
          <w:tcPr>
            <w:tcW w:w="2188" w:type="dxa"/>
          </w:tcPr>
          <w:p w14:paraId="45EB89C8" w14:textId="77777777" w:rsidR="004D2368" w:rsidRDefault="000F4375" w:rsidP="005901FD">
            <w:pPr>
              <w:jc w:val="center"/>
              <w:rPr>
                <w:color w:val="auto"/>
                <w:sz w:val="22"/>
              </w:rPr>
            </w:pPr>
            <w:r>
              <w:rPr>
                <w:color w:val="auto"/>
                <w:sz w:val="22"/>
              </w:rPr>
              <w:t>3</w:t>
            </w:r>
          </w:p>
          <w:p w14:paraId="78119ADB" w14:textId="77777777" w:rsidR="000F4375" w:rsidRDefault="000F4375" w:rsidP="005901FD">
            <w:pPr>
              <w:jc w:val="center"/>
              <w:rPr>
                <w:color w:val="auto"/>
                <w:sz w:val="22"/>
              </w:rPr>
            </w:pPr>
            <w:r>
              <w:rPr>
                <w:color w:val="auto"/>
                <w:sz w:val="22"/>
              </w:rPr>
              <w:t>3</w:t>
            </w:r>
          </w:p>
          <w:p w14:paraId="566EB2FA" w14:textId="77777777" w:rsidR="000F4375" w:rsidRDefault="000F4375" w:rsidP="005901FD">
            <w:pPr>
              <w:jc w:val="center"/>
              <w:rPr>
                <w:color w:val="auto"/>
                <w:sz w:val="22"/>
              </w:rPr>
            </w:pPr>
            <w:r>
              <w:rPr>
                <w:color w:val="auto"/>
                <w:sz w:val="22"/>
              </w:rPr>
              <w:t>3</w:t>
            </w:r>
          </w:p>
          <w:p w14:paraId="6FD4FE8E" w14:textId="77777777" w:rsidR="004A399F" w:rsidRDefault="004A399F" w:rsidP="005901FD">
            <w:pPr>
              <w:jc w:val="center"/>
              <w:rPr>
                <w:color w:val="auto"/>
                <w:sz w:val="22"/>
              </w:rPr>
            </w:pPr>
            <w:r>
              <w:rPr>
                <w:color w:val="auto"/>
                <w:sz w:val="22"/>
              </w:rPr>
              <w:t>3</w:t>
            </w:r>
          </w:p>
          <w:p w14:paraId="59367057" w14:textId="77777777" w:rsidR="000F4375" w:rsidRDefault="000F4375" w:rsidP="005901FD">
            <w:pPr>
              <w:jc w:val="center"/>
              <w:rPr>
                <w:color w:val="auto"/>
                <w:sz w:val="22"/>
              </w:rPr>
            </w:pPr>
            <w:r>
              <w:rPr>
                <w:color w:val="auto"/>
                <w:sz w:val="22"/>
              </w:rPr>
              <w:t>4</w:t>
            </w:r>
          </w:p>
          <w:p w14:paraId="1880A308" w14:textId="77777777" w:rsidR="000F4375" w:rsidRPr="002643DE" w:rsidRDefault="000F4375" w:rsidP="005901FD">
            <w:pPr>
              <w:jc w:val="center"/>
              <w:rPr>
                <w:color w:val="auto"/>
                <w:sz w:val="22"/>
              </w:rPr>
            </w:pPr>
            <w:r>
              <w:rPr>
                <w:color w:val="auto"/>
                <w:sz w:val="22"/>
              </w:rPr>
              <w:t>4</w:t>
            </w:r>
          </w:p>
        </w:tc>
      </w:tr>
    </w:tbl>
    <w:p w14:paraId="54E784A3" w14:textId="77777777" w:rsidR="000F4375" w:rsidRDefault="000F4375" w:rsidP="00282854">
      <w:pPr>
        <w:rPr>
          <w:color w:val="007DB1" w:themeColor="text2"/>
          <w:sz w:val="32"/>
          <w:szCs w:val="32"/>
        </w:rPr>
      </w:pPr>
    </w:p>
    <w:tbl>
      <w:tblPr>
        <w:tblStyle w:val="TableGrid"/>
        <w:tblW w:w="9384" w:type="dxa"/>
        <w:tblLook w:val="04A0" w:firstRow="1" w:lastRow="0" w:firstColumn="1" w:lastColumn="0" w:noHBand="0" w:noVBand="1"/>
      </w:tblPr>
      <w:tblGrid>
        <w:gridCol w:w="7196"/>
        <w:gridCol w:w="2188"/>
      </w:tblGrid>
      <w:tr w:rsidR="000F4375" w14:paraId="7B442E81" w14:textId="77777777" w:rsidTr="000D110C">
        <w:tc>
          <w:tcPr>
            <w:tcW w:w="7196" w:type="dxa"/>
            <w:tcBorders>
              <w:top w:val="nil"/>
              <w:left w:val="nil"/>
              <w:bottom w:val="nil"/>
              <w:right w:val="nil"/>
            </w:tcBorders>
          </w:tcPr>
          <w:p w14:paraId="50D85700" w14:textId="77777777" w:rsidR="000F4375" w:rsidRDefault="000F4375" w:rsidP="000F4375">
            <w:pPr>
              <w:rPr>
                <w:color w:val="007DB1" w:themeColor="text2"/>
                <w:sz w:val="32"/>
                <w:szCs w:val="32"/>
              </w:rPr>
            </w:pPr>
            <w:r w:rsidRPr="000F4375">
              <w:rPr>
                <w:color w:val="007DB1" w:themeColor="text2"/>
                <w:sz w:val="32"/>
                <w:szCs w:val="32"/>
              </w:rPr>
              <w:t>Appendices</w:t>
            </w:r>
          </w:p>
        </w:tc>
        <w:tc>
          <w:tcPr>
            <w:tcW w:w="2188" w:type="dxa"/>
            <w:tcBorders>
              <w:top w:val="nil"/>
              <w:left w:val="nil"/>
              <w:bottom w:val="nil"/>
              <w:right w:val="nil"/>
            </w:tcBorders>
          </w:tcPr>
          <w:p w14:paraId="168E8986" w14:textId="77777777" w:rsidR="000F4375" w:rsidRDefault="00254891" w:rsidP="00254891">
            <w:pPr>
              <w:jc w:val="center"/>
              <w:rPr>
                <w:color w:val="007DB1" w:themeColor="text2"/>
                <w:sz w:val="32"/>
                <w:szCs w:val="32"/>
              </w:rPr>
            </w:pPr>
            <w:r>
              <w:rPr>
                <w:color w:val="007DB1" w:themeColor="text2"/>
                <w:sz w:val="32"/>
                <w:szCs w:val="32"/>
              </w:rPr>
              <w:t>Page</w:t>
            </w:r>
          </w:p>
          <w:p w14:paraId="753E8A15" w14:textId="77777777" w:rsidR="00254891" w:rsidRDefault="00254891" w:rsidP="00254891">
            <w:pPr>
              <w:jc w:val="center"/>
              <w:rPr>
                <w:color w:val="007DB1" w:themeColor="text2"/>
                <w:sz w:val="32"/>
                <w:szCs w:val="32"/>
              </w:rPr>
            </w:pPr>
          </w:p>
        </w:tc>
      </w:tr>
      <w:tr w:rsidR="00254891" w14:paraId="399B8DD1" w14:textId="77777777" w:rsidTr="000D110C">
        <w:trPr>
          <w:trHeight w:val="746"/>
        </w:trPr>
        <w:tc>
          <w:tcPr>
            <w:tcW w:w="7196" w:type="dxa"/>
            <w:tcBorders>
              <w:top w:val="nil"/>
              <w:left w:val="nil"/>
              <w:bottom w:val="nil"/>
              <w:right w:val="nil"/>
            </w:tcBorders>
          </w:tcPr>
          <w:p w14:paraId="01B8F3D8" w14:textId="77777777" w:rsidR="00254891" w:rsidRPr="00534F69" w:rsidRDefault="00254891" w:rsidP="00254891">
            <w:pPr>
              <w:rPr>
                <w:color w:val="auto"/>
                <w:sz w:val="22"/>
              </w:rPr>
            </w:pPr>
            <w:r w:rsidRPr="00534F69">
              <w:rPr>
                <w:color w:val="auto"/>
                <w:sz w:val="22"/>
              </w:rPr>
              <w:t>Appendix A – Admin Form KIT Days</w:t>
            </w:r>
          </w:p>
          <w:p w14:paraId="2F6F4504" w14:textId="77777777" w:rsidR="000D110C" w:rsidRPr="00534F69" w:rsidRDefault="000D110C" w:rsidP="00254891">
            <w:pPr>
              <w:rPr>
                <w:color w:val="auto"/>
                <w:sz w:val="22"/>
              </w:rPr>
            </w:pPr>
            <w:r w:rsidRPr="00534F69">
              <w:rPr>
                <w:color w:val="auto"/>
                <w:sz w:val="22"/>
              </w:rPr>
              <w:t xml:space="preserve">Appendix B – Request for Payment of KIT Days </w:t>
            </w:r>
            <w:r w:rsidR="008E49AF">
              <w:rPr>
                <w:color w:val="auto"/>
                <w:sz w:val="22"/>
              </w:rPr>
              <w:t xml:space="preserve">– </w:t>
            </w:r>
            <w:r w:rsidRPr="00534F69">
              <w:rPr>
                <w:color w:val="auto"/>
                <w:sz w:val="22"/>
              </w:rPr>
              <w:t>Claim Form</w:t>
            </w:r>
          </w:p>
          <w:p w14:paraId="5AB76FFD" w14:textId="77777777" w:rsidR="00254891" w:rsidRPr="00534F69" w:rsidRDefault="000D110C" w:rsidP="00254891">
            <w:pPr>
              <w:rPr>
                <w:color w:val="auto"/>
                <w:sz w:val="22"/>
              </w:rPr>
            </w:pPr>
            <w:r w:rsidRPr="00534F69">
              <w:rPr>
                <w:color w:val="auto"/>
                <w:sz w:val="22"/>
              </w:rPr>
              <w:t>Appendix C</w:t>
            </w:r>
            <w:r w:rsidR="00254891" w:rsidRPr="00534F69">
              <w:rPr>
                <w:color w:val="auto"/>
                <w:sz w:val="22"/>
              </w:rPr>
              <w:t xml:space="preserve"> – Admin Form SPLIT Days</w:t>
            </w:r>
          </w:p>
          <w:p w14:paraId="4A501CF8" w14:textId="77777777" w:rsidR="000D110C" w:rsidRPr="00534F69" w:rsidRDefault="000D110C" w:rsidP="00254891">
            <w:pPr>
              <w:rPr>
                <w:color w:val="auto"/>
                <w:sz w:val="22"/>
              </w:rPr>
            </w:pPr>
            <w:r w:rsidRPr="00534F69">
              <w:rPr>
                <w:color w:val="auto"/>
                <w:sz w:val="22"/>
              </w:rPr>
              <w:t xml:space="preserve">Appendix D </w:t>
            </w:r>
            <w:r w:rsidR="008E49AF">
              <w:rPr>
                <w:color w:val="auto"/>
                <w:sz w:val="22"/>
              </w:rPr>
              <w:t xml:space="preserve">– </w:t>
            </w:r>
            <w:r w:rsidRPr="00534F69">
              <w:rPr>
                <w:color w:val="auto"/>
                <w:sz w:val="22"/>
              </w:rPr>
              <w:t>Request for Payment of SPLIT Days – Claim Form</w:t>
            </w:r>
          </w:p>
          <w:p w14:paraId="7E742AAF" w14:textId="77777777" w:rsidR="00254891" w:rsidRPr="00534F69" w:rsidRDefault="00254891" w:rsidP="00254891">
            <w:pPr>
              <w:rPr>
                <w:color w:val="auto"/>
                <w:sz w:val="22"/>
              </w:rPr>
            </w:pPr>
          </w:p>
        </w:tc>
        <w:tc>
          <w:tcPr>
            <w:tcW w:w="2188" w:type="dxa"/>
            <w:tcBorders>
              <w:top w:val="nil"/>
              <w:left w:val="nil"/>
              <w:bottom w:val="nil"/>
              <w:right w:val="nil"/>
            </w:tcBorders>
          </w:tcPr>
          <w:p w14:paraId="49967E8C" w14:textId="77777777" w:rsidR="00254891" w:rsidRPr="00534F69" w:rsidRDefault="00254891" w:rsidP="00254891">
            <w:pPr>
              <w:jc w:val="center"/>
              <w:rPr>
                <w:color w:val="auto"/>
                <w:sz w:val="22"/>
              </w:rPr>
            </w:pPr>
            <w:r w:rsidRPr="00534F69">
              <w:rPr>
                <w:color w:val="auto"/>
                <w:sz w:val="22"/>
              </w:rPr>
              <w:t>6</w:t>
            </w:r>
          </w:p>
          <w:p w14:paraId="2D81AE2E" w14:textId="77777777" w:rsidR="000D110C" w:rsidRPr="00534F69" w:rsidRDefault="000D110C" w:rsidP="00254891">
            <w:pPr>
              <w:jc w:val="center"/>
              <w:rPr>
                <w:color w:val="auto"/>
                <w:sz w:val="22"/>
              </w:rPr>
            </w:pPr>
            <w:r w:rsidRPr="00534F69">
              <w:rPr>
                <w:color w:val="auto"/>
                <w:sz w:val="22"/>
              </w:rPr>
              <w:t>7</w:t>
            </w:r>
          </w:p>
          <w:p w14:paraId="6303F513" w14:textId="77777777" w:rsidR="00254891" w:rsidRPr="00534F69" w:rsidRDefault="00254891" w:rsidP="00254891">
            <w:pPr>
              <w:jc w:val="center"/>
              <w:rPr>
                <w:color w:val="auto"/>
                <w:sz w:val="22"/>
              </w:rPr>
            </w:pPr>
            <w:r w:rsidRPr="00534F69">
              <w:rPr>
                <w:color w:val="auto"/>
                <w:sz w:val="22"/>
              </w:rPr>
              <w:t>8</w:t>
            </w:r>
          </w:p>
          <w:p w14:paraId="29DDB5FE" w14:textId="77777777" w:rsidR="000D110C" w:rsidRPr="00534F69" w:rsidRDefault="000D110C" w:rsidP="00254891">
            <w:pPr>
              <w:jc w:val="center"/>
              <w:rPr>
                <w:color w:val="auto"/>
                <w:sz w:val="22"/>
              </w:rPr>
            </w:pPr>
            <w:r w:rsidRPr="00534F69">
              <w:rPr>
                <w:color w:val="auto"/>
                <w:sz w:val="22"/>
              </w:rPr>
              <w:t>9</w:t>
            </w:r>
          </w:p>
        </w:tc>
      </w:tr>
    </w:tbl>
    <w:p w14:paraId="1F9C5BC7" w14:textId="77777777" w:rsidR="00254891" w:rsidRDefault="00254891" w:rsidP="00D046A9">
      <w:pPr>
        <w:rPr>
          <w:color w:val="007DB1" w:themeColor="text2"/>
          <w:sz w:val="32"/>
          <w:szCs w:val="32"/>
        </w:rPr>
      </w:pPr>
    </w:p>
    <w:p w14:paraId="4C799465" w14:textId="77777777" w:rsidR="00D046A9" w:rsidRPr="000F4375" w:rsidRDefault="00D046A9" w:rsidP="00D046A9">
      <w:pPr>
        <w:rPr>
          <w:color w:val="007DB1" w:themeColor="text2"/>
          <w:sz w:val="32"/>
          <w:szCs w:val="32"/>
        </w:rPr>
      </w:pPr>
      <w:r w:rsidRPr="000F4375">
        <w:rPr>
          <w:color w:val="007DB1" w:themeColor="text2"/>
          <w:sz w:val="32"/>
          <w:szCs w:val="32"/>
        </w:rPr>
        <w:t>Version Control</w:t>
      </w:r>
    </w:p>
    <w:tbl>
      <w:tblPr>
        <w:tblStyle w:val="TableGrid"/>
        <w:tblW w:w="9209" w:type="dxa"/>
        <w:tblLook w:val="04A0" w:firstRow="1" w:lastRow="0" w:firstColumn="1" w:lastColumn="0" w:noHBand="0" w:noVBand="1"/>
      </w:tblPr>
      <w:tblGrid>
        <w:gridCol w:w="887"/>
        <w:gridCol w:w="995"/>
        <w:gridCol w:w="4830"/>
        <w:gridCol w:w="1287"/>
        <w:gridCol w:w="1210"/>
      </w:tblGrid>
      <w:tr w:rsidR="00D046A9" w14:paraId="4B83DEB6" w14:textId="77777777" w:rsidTr="00B34B32">
        <w:tc>
          <w:tcPr>
            <w:tcW w:w="887" w:type="dxa"/>
            <w:tcBorders>
              <w:top w:val="single" w:sz="4" w:space="0" w:color="auto"/>
              <w:left w:val="single" w:sz="4" w:space="0" w:color="auto"/>
              <w:bottom w:val="single" w:sz="4" w:space="0" w:color="auto"/>
              <w:right w:val="single" w:sz="4" w:space="0" w:color="auto"/>
            </w:tcBorders>
            <w:hideMark/>
          </w:tcPr>
          <w:p w14:paraId="6F3EBBE2" w14:textId="77777777" w:rsidR="00D046A9" w:rsidRDefault="00D046A9">
            <w:pPr>
              <w:pStyle w:val="Title"/>
              <w:jc w:val="left"/>
              <w:rPr>
                <w:b w:val="0"/>
                <w:sz w:val="18"/>
                <w:szCs w:val="18"/>
              </w:rPr>
            </w:pPr>
            <w:r>
              <w:rPr>
                <w:sz w:val="18"/>
                <w:szCs w:val="18"/>
              </w:rPr>
              <w:t>Version Numbe</w:t>
            </w:r>
            <w:r>
              <w:rPr>
                <w:b w:val="0"/>
                <w:sz w:val="18"/>
                <w:szCs w:val="18"/>
              </w:rPr>
              <w:t>r</w:t>
            </w:r>
          </w:p>
        </w:tc>
        <w:tc>
          <w:tcPr>
            <w:tcW w:w="995" w:type="dxa"/>
            <w:tcBorders>
              <w:top w:val="single" w:sz="4" w:space="0" w:color="auto"/>
              <w:left w:val="single" w:sz="4" w:space="0" w:color="auto"/>
              <w:bottom w:val="single" w:sz="4" w:space="0" w:color="auto"/>
              <w:right w:val="single" w:sz="4" w:space="0" w:color="auto"/>
            </w:tcBorders>
            <w:hideMark/>
          </w:tcPr>
          <w:p w14:paraId="54BABB18" w14:textId="77777777" w:rsidR="00D046A9" w:rsidRDefault="00D046A9">
            <w:pPr>
              <w:pStyle w:val="Title"/>
              <w:jc w:val="left"/>
              <w:rPr>
                <w:sz w:val="18"/>
                <w:szCs w:val="18"/>
              </w:rPr>
            </w:pPr>
            <w:r>
              <w:rPr>
                <w:sz w:val="18"/>
                <w:szCs w:val="18"/>
              </w:rPr>
              <w:t>Effective Date</w:t>
            </w:r>
          </w:p>
        </w:tc>
        <w:tc>
          <w:tcPr>
            <w:tcW w:w="4830" w:type="dxa"/>
            <w:tcBorders>
              <w:top w:val="single" w:sz="4" w:space="0" w:color="auto"/>
              <w:left w:val="single" w:sz="4" w:space="0" w:color="auto"/>
              <w:bottom w:val="single" w:sz="4" w:space="0" w:color="auto"/>
              <w:right w:val="single" w:sz="4" w:space="0" w:color="auto"/>
            </w:tcBorders>
            <w:hideMark/>
          </w:tcPr>
          <w:p w14:paraId="1AA87A70" w14:textId="77777777" w:rsidR="00D046A9" w:rsidRDefault="00D046A9">
            <w:pPr>
              <w:pStyle w:val="Title"/>
              <w:jc w:val="left"/>
              <w:rPr>
                <w:sz w:val="18"/>
                <w:szCs w:val="18"/>
              </w:rPr>
            </w:pPr>
            <w:r>
              <w:rPr>
                <w:sz w:val="18"/>
                <w:szCs w:val="18"/>
              </w:rPr>
              <w:t>Details of Revision</w:t>
            </w:r>
          </w:p>
        </w:tc>
        <w:tc>
          <w:tcPr>
            <w:tcW w:w="1287" w:type="dxa"/>
            <w:tcBorders>
              <w:top w:val="single" w:sz="4" w:space="0" w:color="auto"/>
              <w:left w:val="single" w:sz="4" w:space="0" w:color="auto"/>
              <w:bottom w:val="single" w:sz="4" w:space="0" w:color="auto"/>
              <w:right w:val="single" w:sz="4" w:space="0" w:color="auto"/>
            </w:tcBorders>
            <w:hideMark/>
          </w:tcPr>
          <w:p w14:paraId="4C6DD1AF" w14:textId="77777777" w:rsidR="00D046A9" w:rsidRDefault="00D046A9">
            <w:pPr>
              <w:pStyle w:val="Title"/>
              <w:jc w:val="left"/>
              <w:rPr>
                <w:sz w:val="18"/>
                <w:szCs w:val="18"/>
              </w:rPr>
            </w:pPr>
            <w:r>
              <w:rPr>
                <w:sz w:val="18"/>
                <w:szCs w:val="18"/>
              </w:rPr>
              <w:t>Responsible Person</w:t>
            </w:r>
          </w:p>
        </w:tc>
        <w:tc>
          <w:tcPr>
            <w:tcW w:w="1210" w:type="dxa"/>
            <w:tcBorders>
              <w:top w:val="single" w:sz="4" w:space="0" w:color="auto"/>
              <w:left w:val="single" w:sz="4" w:space="0" w:color="auto"/>
              <w:bottom w:val="single" w:sz="4" w:space="0" w:color="auto"/>
              <w:right w:val="single" w:sz="4" w:space="0" w:color="auto"/>
            </w:tcBorders>
            <w:hideMark/>
          </w:tcPr>
          <w:p w14:paraId="2C120CDA" w14:textId="77777777" w:rsidR="00D046A9" w:rsidRDefault="00D046A9">
            <w:pPr>
              <w:pStyle w:val="Title"/>
              <w:jc w:val="left"/>
              <w:rPr>
                <w:b w:val="0"/>
                <w:sz w:val="18"/>
                <w:szCs w:val="18"/>
              </w:rPr>
            </w:pPr>
            <w:r>
              <w:rPr>
                <w:sz w:val="18"/>
                <w:szCs w:val="18"/>
              </w:rPr>
              <w:t>Review Date</w:t>
            </w:r>
          </w:p>
        </w:tc>
      </w:tr>
      <w:tr w:rsidR="00D046A9" w14:paraId="60B50D56" w14:textId="77777777" w:rsidTr="00B34B32">
        <w:tc>
          <w:tcPr>
            <w:tcW w:w="887" w:type="dxa"/>
            <w:tcBorders>
              <w:top w:val="single" w:sz="4" w:space="0" w:color="auto"/>
              <w:left w:val="single" w:sz="4" w:space="0" w:color="auto"/>
              <w:bottom w:val="single" w:sz="4" w:space="0" w:color="auto"/>
              <w:right w:val="single" w:sz="4" w:space="0" w:color="auto"/>
            </w:tcBorders>
            <w:hideMark/>
          </w:tcPr>
          <w:p w14:paraId="1D03CBF4" w14:textId="77777777" w:rsidR="00D046A9" w:rsidRDefault="00D046A9">
            <w:pPr>
              <w:rPr>
                <w:color w:val="auto"/>
              </w:rPr>
            </w:pPr>
            <w:r>
              <w:rPr>
                <w:color w:val="auto"/>
              </w:rPr>
              <w:t>1</w:t>
            </w:r>
          </w:p>
        </w:tc>
        <w:tc>
          <w:tcPr>
            <w:tcW w:w="995" w:type="dxa"/>
            <w:tcBorders>
              <w:top w:val="single" w:sz="4" w:space="0" w:color="auto"/>
              <w:left w:val="single" w:sz="4" w:space="0" w:color="auto"/>
              <w:bottom w:val="single" w:sz="4" w:space="0" w:color="auto"/>
              <w:right w:val="single" w:sz="4" w:space="0" w:color="auto"/>
            </w:tcBorders>
            <w:hideMark/>
          </w:tcPr>
          <w:p w14:paraId="35B40F55" w14:textId="77777777" w:rsidR="00D046A9" w:rsidRDefault="00EA4493">
            <w:pPr>
              <w:rPr>
                <w:color w:val="auto"/>
              </w:rPr>
            </w:pPr>
            <w:r>
              <w:rPr>
                <w:color w:val="auto"/>
              </w:rPr>
              <w:t>13.5.19</w:t>
            </w:r>
          </w:p>
        </w:tc>
        <w:tc>
          <w:tcPr>
            <w:tcW w:w="4830" w:type="dxa"/>
            <w:tcBorders>
              <w:top w:val="single" w:sz="4" w:space="0" w:color="auto"/>
              <w:left w:val="single" w:sz="4" w:space="0" w:color="auto"/>
              <w:bottom w:val="single" w:sz="4" w:space="0" w:color="auto"/>
              <w:right w:val="single" w:sz="4" w:space="0" w:color="auto"/>
            </w:tcBorders>
            <w:hideMark/>
          </w:tcPr>
          <w:p w14:paraId="57BCF27D" w14:textId="77777777" w:rsidR="00D046A9" w:rsidRDefault="000F4375" w:rsidP="000F4375">
            <w:pPr>
              <w:rPr>
                <w:color w:val="auto"/>
              </w:rPr>
            </w:pPr>
            <w:r>
              <w:rPr>
                <w:color w:val="auto"/>
              </w:rPr>
              <w:t>Minor change to process – forms to be sent to Employee Services</w:t>
            </w:r>
          </w:p>
        </w:tc>
        <w:tc>
          <w:tcPr>
            <w:tcW w:w="1287" w:type="dxa"/>
            <w:tcBorders>
              <w:top w:val="single" w:sz="4" w:space="0" w:color="auto"/>
              <w:left w:val="single" w:sz="4" w:space="0" w:color="auto"/>
              <w:bottom w:val="single" w:sz="4" w:space="0" w:color="auto"/>
              <w:right w:val="single" w:sz="4" w:space="0" w:color="auto"/>
            </w:tcBorders>
            <w:hideMark/>
          </w:tcPr>
          <w:p w14:paraId="06AF919C" w14:textId="77777777" w:rsidR="00D046A9" w:rsidRDefault="000F4375">
            <w:pPr>
              <w:rPr>
                <w:color w:val="auto"/>
              </w:rPr>
            </w:pPr>
            <w:r>
              <w:rPr>
                <w:color w:val="auto"/>
              </w:rPr>
              <w:t>L Boyd</w:t>
            </w:r>
          </w:p>
        </w:tc>
        <w:tc>
          <w:tcPr>
            <w:tcW w:w="1210" w:type="dxa"/>
            <w:tcBorders>
              <w:top w:val="single" w:sz="4" w:space="0" w:color="auto"/>
              <w:left w:val="single" w:sz="4" w:space="0" w:color="auto"/>
              <w:bottom w:val="single" w:sz="4" w:space="0" w:color="auto"/>
              <w:right w:val="single" w:sz="4" w:space="0" w:color="auto"/>
            </w:tcBorders>
            <w:hideMark/>
          </w:tcPr>
          <w:p w14:paraId="1871CC3D" w14:textId="77777777" w:rsidR="00D046A9" w:rsidRDefault="000F4375">
            <w:pPr>
              <w:rPr>
                <w:color w:val="auto"/>
              </w:rPr>
            </w:pPr>
            <w:r>
              <w:rPr>
                <w:color w:val="auto"/>
              </w:rPr>
              <w:t>Feb 2020</w:t>
            </w:r>
          </w:p>
        </w:tc>
      </w:tr>
      <w:tr w:rsidR="00D046A9" w14:paraId="03F577E3" w14:textId="77777777" w:rsidTr="00B34B32">
        <w:tc>
          <w:tcPr>
            <w:tcW w:w="887" w:type="dxa"/>
            <w:tcBorders>
              <w:top w:val="single" w:sz="4" w:space="0" w:color="auto"/>
              <w:left w:val="single" w:sz="4" w:space="0" w:color="auto"/>
              <w:bottom w:val="single" w:sz="4" w:space="0" w:color="auto"/>
              <w:right w:val="single" w:sz="4" w:space="0" w:color="auto"/>
            </w:tcBorders>
          </w:tcPr>
          <w:p w14:paraId="1CCD7988" w14:textId="77777777" w:rsidR="00D046A9" w:rsidRPr="00B34B32" w:rsidRDefault="00D13491">
            <w:pPr>
              <w:rPr>
                <w:color w:val="auto"/>
              </w:rPr>
            </w:pPr>
            <w:r w:rsidRPr="00B34B32">
              <w:rPr>
                <w:color w:val="auto"/>
              </w:rPr>
              <w:t>2</w:t>
            </w:r>
          </w:p>
        </w:tc>
        <w:tc>
          <w:tcPr>
            <w:tcW w:w="995" w:type="dxa"/>
            <w:tcBorders>
              <w:top w:val="single" w:sz="4" w:space="0" w:color="auto"/>
              <w:left w:val="single" w:sz="4" w:space="0" w:color="auto"/>
              <w:bottom w:val="single" w:sz="4" w:space="0" w:color="auto"/>
              <w:right w:val="single" w:sz="4" w:space="0" w:color="auto"/>
            </w:tcBorders>
          </w:tcPr>
          <w:p w14:paraId="11BC0F5B" w14:textId="77777777" w:rsidR="00D046A9" w:rsidRPr="00B34B32" w:rsidRDefault="00D13491">
            <w:pPr>
              <w:rPr>
                <w:color w:val="auto"/>
              </w:rPr>
            </w:pPr>
            <w:r w:rsidRPr="00B34B32">
              <w:rPr>
                <w:color w:val="auto"/>
              </w:rPr>
              <w:t>8.2.21</w:t>
            </w:r>
          </w:p>
        </w:tc>
        <w:tc>
          <w:tcPr>
            <w:tcW w:w="4830" w:type="dxa"/>
            <w:tcBorders>
              <w:top w:val="single" w:sz="4" w:space="0" w:color="auto"/>
              <w:left w:val="single" w:sz="4" w:space="0" w:color="auto"/>
              <w:bottom w:val="single" w:sz="4" w:space="0" w:color="auto"/>
              <w:right w:val="single" w:sz="4" w:space="0" w:color="auto"/>
            </w:tcBorders>
          </w:tcPr>
          <w:p w14:paraId="76A5CB54" w14:textId="77777777" w:rsidR="00D046A9" w:rsidRPr="00B34B32" w:rsidRDefault="00D13491">
            <w:pPr>
              <w:rPr>
                <w:color w:val="auto"/>
              </w:rPr>
            </w:pPr>
            <w:r w:rsidRPr="00B34B32">
              <w:rPr>
                <w:color w:val="auto"/>
              </w:rPr>
              <w:t>New SAC logo</w:t>
            </w:r>
          </w:p>
        </w:tc>
        <w:tc>
          <w:tcPr>
            <w:tcW w:w="1287" w:type="dxa"/>
            <w:tcBorders>
              <w:top w:val="single" w:sz="4" w:space="0" w:color="auto"/>
              <w:left w:val="single" w:sz="4" w:space="0" w:color="auto"/>
              <w:bottom w:val="single" w:sz="4" w:space="0" w:color="auto"/>
              <w:right w:val="single" w:sz="4" w:space="0" w:color="auto"/>
            </w:tcBorders>
          </w:tcPr>
          <w:p w14:paraId="51765B56" w14:textId="77777777" w:rsidR="00D046A9" w:rsidRPr="00B34B32" w:rsidRDefault="00D13491">
            <w:pPr>
              <w:rPr>
                <w:color w:val="auto"/>
              </w:rPr>
            </w:pPr>
            <w:r w:rsidRPr="00B34B32">
              <w:rPr>
                <w:color w:val="auto"/>
              </w:rPr>
              <w:t>L Boyd</w:t>
            </w:r>
          </w:p>
        </w:tc>
        <w:tc>
          <w:tcPr>
            <w:tcW w:w="1210" w:type="dxa"/>
            <w:tcBorders>
              <w:top w:val="single" w:sz="4" w:space="0" w:color="auto"/>
              <w:left w:val="single" w:sz="4" w:space="0" w:color="auto"/>
              <w:bottom w:val="single" w:sz="4" w:space="0" w:color="auto"/>
              <w:right w:val="single" w:sz="4" w:space="0" w:color="auto"/>
            </w:tcBorders>
          </w:tcPr>
          <w:p w14:paraId="449ADBF7" w14:textId="77777777" w:rsidR="00D046A9" w:rsidRPr="00B34B32" w:rsidRDefault="00D13491">
            <w:pPr>
              <w:rPr>
                <w:color w:val="auto"/>
              </w:rPr>
            </w:pPr>
            <w:r w:rsidRPr="00B34B32">
              <w:rPr>
                <w:color w:val="auto"/>
              </w:rPr>
              <w:t>Feb 2022</w:t>
            </w:r>
          </w:p>
        </w:tc>
      </w:tr>
      <w:tr w:rsidR="00D046A9" w14:paraId="501E5991" w14:textId="77777777" w:rsidTr="00B34B32">
        <w:tc>
          <w:tcPr>
            <w:tcW w:w="887" w:type="dxa"/>
            <w:tcBorders>
              <w:top w:val="single" w:sz="4" w:space="0" w:color="auto"/>
              <w:left w:val="single" w:sz="4" w:space="0" w:color="auto"/>
              <w:bottom w:val="single" w:sz="4" w:space="0" w:color="auto"/>
              <w:right w:val="single" w:sz="4" w:space="0" w:color="auto"/>
            </w:tcBorders>
          </w:tcPr>
          <w:p w14:paraId="7B04FB2E" w14:textId="15E12A6E" w:rsidR="00D046A9" w:rsidRPr="00B34B32" w:rsidRDefault="00B34B32">
            <w:pPr>
              <w:rPr>
                <w:color w:val="auto"/>
              </w:rPr>
            </w:pPr>
            <w:r w:rsidRPr="00B34B32">
              <w:rPr>
                <w:color w:val="auto"/>
              </w:rPr>
              <w:t>3</w:t>
            </w:r>
          </w:p>
        </w:tc>
        <w:tc>
          <w:tcPr>
            <w:tcW w:w="995" w:type="dxa"/>
            <w:tcBorders>
              <w:top w:val="single" w:sz="4" w:space="0" w:color="auto"/>
              <w:left w:val="single" w:sz="4" w:space="0" w:color="auto"/>
              <w:bottom w:val="single" w:sz="4" w:space="0" w:color="auto"/>
              <w:right w:val="single" w:sz="4" w:space="0" w:color="auto"/>
            </w:tcBorders>
          </w:tcPr>
          <w:p w14:paraId="09250B00" w14:textId="361436AD" w:rsidR="00D046A9" w:rsidRPr="00B34B32" w:rsidRDefault="00B34B32">
            <w:pPr>
              <w:rPr>
                <w:color w:val="auto"/>
              </w:rPr>
            </w:pPr>
            <w:r w:rsidRPr="00B34B32">
              <w:rPr>
                <w:color w:val="auto"/>
              </w:rPr>
              <w:t>11.12.23</w:t>
            </w:r>
          </w:p>
        </w:tc>
        <w:tc>
          <w:tcPr>
            <w:tcW w:w="4830" w:type="dxa"/>
            <w:tcBorders>
              <w:top w:val="single" w:sz="4" w:space="0" w:color="auto"/>
              <w:left w:val="single" w:sz="4" w:space="0" w:color="auto"/>
              <w:bottom w:val="single" w:sz="4" w:space="0" w:color="auto"/>
              <w:right w:val="single" w:sz="4" w:space="0" w:color="auto"/>
            </w:tcBorders>
          </w:tcPr>
          <w:p w14:paraId="6D23B911" w14:textId="1605EAFE" w:rsidR="00D046A9" w:rsidRPr="00B34B32" w:rsidRDefault="00B34B32">
            <w:pPr>
              <w:rPr>
                <w:color w:val="auto"/>
              </w:rPr>
            </w:pPr>
            <w:r w:rsidRPr="00B34B32">
              <w:rPr>
                <w:color w:val="auto"/>
              </w:rPr>
              <w:t>Updates to email addresses</w:t>
            </w:r>
          </w:p>
        </w:tc>
        <w:tc>
          <w:tcPr>
            <w:tcW w:w="1287" w:type="dxa"/>
            <w:tcBorders>
              <w:top w:val="single" w:sz="4" w:space="0" w:color="auto"/>
              <w:left w:val="single" w:sz="4" w:space="0" w:color="auto"/>
              <w:bottom w:val="single" w:sz="4" w:space="0" w:color="auto"/>
              <w:right w:val="single" w:sz="4" w:space="0" w:color="auto"/>
            </w:tcBorders>
          </w:tcPr>
          <w:p w14:paraId="0E7FB89D" w14:textId="16FB471E" w:rsidR="00D046A9" w:rsidRPr="00B34B32" w:rsidRDefault="00B34B32">
            <w:pPr>
              <w:rPr>
                <w:color w:val="auto"/>
              </w:rPr>
            </w:pPr>
            <w:r w:rsidRPr="00B34B32">
              <w:rPr>
                <w:color w:val="auto"/>
              </w:rPr>
              <w:t>L Boyd</w:t>
            </w:r>
          </w:p>
        </w:tc>
        <w:tc>
          <w:tcPr>
            <w:tcW w:w="1210" w:type="dxa"/>
            <w:tcBorders>
              <w:top w:val="single" w:sz="4" w:space="0" w:color="auto"/>
              <w:left w:val="single" w:sz="4" w:space="0" w:color="auto"/>
              <w:bottom w:val="single" w:sz="4" w:space="0" w:color="auto"/>
              <w:right w:val="single" w:sz="4" w:space="0" w:color="auto"/>
            </w:tcBorders>
          </w:tcPr>
          <w:p w14:paraId="54DA2731" w14:textId="7FC769BE" w:rsidR="00D046A9" w:rsidRPr="00B34B32" w:rsidRDefault="00B34B32">
            <w:pPr>
              <w:rPr>
                <w:color w:val="auto"/>
              </w:rPr>
            </w:pPr>
            <w:r w:rsidRPr="00B34B32">
              <w:rPr>
                <w:color w:val="auto"/>
              </w:rPr>
              <w:t>Dec 2024</w:t>
            </w:r>
          </w:p>
        </w:tc>
      </w:tr>
      <w:tr w:rsidR="00D046A9" w14:paraId="44F08E01" w14:textId="77777777" w:rsidTr="00B34B32">
        <w:tc>
          <w:tcPr>
            <w:tcW w:w="887" w:type="dxa"/>
            <w:tcBorders>
              <w:top w:val="single" w:sz="4" w:space="0" w:color="auto"/>
              <w:left w:val="single" w:sz="4" w:space="0" w:color="auto"/>
              <w:bottom w:val="single" w:sz="4" w:space="0" w:color="auto"/>
              <w:right w:val="single" w:sz="4" w:space="0" w:color="auto"/>
            </w:tcBorders>
          </w:tcPr>
          <w:p w14:paraId="375EF68E" w14:textId="77777777" w:rsidR="00D046A9" w:rsidRDefault="00D046A9"/>
        </w:tc>
        <w:tc>
          <w:tcPr>
            <w:tcW w:w="995" w:type="dxa"/>
            <w:tcBorders>
              <w:top w:val="single" w:sz="4" w:space="0" w:color="auto"/>
              <w:left w:val="single" w:sz="4" w:space="0" w:color="auto"/>
              <w:bottom w:val="single" w:sz="4" w:space="0" w:color="auto"/>
              <w:right w:val="single" w:sz="4" w:space="0" w:color="auto"/>
            </w:tcBorders>
          </w:tcPr>
          <w:p w14:paraId="5125681F" w14:textId="77777777" w:rsidR="00D046A9" w:rsidRDefault="00D046A9"/>
        </w:tc>
        <w:tc>
          <w:tcPr>
            <w:tcW w:w="4830" w:type="dxa"/>
            <w:tcBorders>
              <w:top w:val="single" w:sz="4" w:space="0" w:color="auto"/>
              <w:left w:val="single" w:sz="4" w:space="0" w:color="auto"/>
              <w:bottom w:val="single" w:sz="4" w:space="0" w:color="auto"/>
              <w:right w:val="single" w:sz="4" w:space="0" w:color="auto"/>
            </w:tcBorders>
          </w:tcPr>
          <w:p w14:paraId="2318527E" w14:textId="77777777" w:rsidR="00D046A9" w:rsidRDefault="00D046A9"/>
        </w:tc>
        <w:tc>
          <w:tcPr>
            <w:tcW w:w="1287" w:type="dxa"/>
            <w:tcBorders>
              <w:top w:val="single" w:sz="4" w:space="0" w:color="auto"/>
              <w:left w:val="single" w:sz="4" w:space="0" w:color="auto"/>
              <w:bottom w:val="single" w:sz="4" w:space="0" w:color="auto"/>
              <w:right w:val="single" w:sz="4" w:space="0" w:color="auto"/>
            </w:tcBorders>
          </w:tcPr>
          <w:p w14:paraId="77216E75" w14:textId="77777777" w:rsidR="00D046A9" w:rsidRDefault="00D046A9"/>
        </w:tc>
        <w:tc>
          <w:tcPr>
            <w:tcW w:w="1210" w:type="dxa"/>
            <w:tcBorders>
              <w:top w:val="single" w:sz="4" w:space="0" w:color="auto"/>
              <w:left w:val="single" w:sz="4" w:space="0" w:color="auto"/>
              <w:bottom w:val="single" w:sz="4" w:space="0" w:color="auto"/>
              <w:right w:val="single" w:sz="4" w:space="0" w:color="auto"/>
            </w:tcBorders>
          </w:tcPr>
          <w:p w14:paraId="589771AB" w14:textId="77777777" w:rsidR="00D046A9" w:rsidRDefault="00D046A9"/>
        </w:tc>
      </w:tr>
    </w:tbl>
    <w:p w14:paraId="5B8490E2" w14:textId="77777777" w:rsidR="00460D10" w:rsidRDefault="00460D10" w:rsidP="00D54F35">
      <w:pPr>
        <w:pStyle w:val="Title"/>
        <w:jc w:val="left"/>
      </w:pPr>
    </w:p>
    <w:p w14:paraId="07B703C0" w14:textId="77777777" w:rsidR="008768A4" w:rsidRDefault="008768A4" w:rsidP="00D54F35">
      <w:pPr>
        <w:pStyle w:val="Title"/>
        <w:jc w:val="left"/>
      </w:pPr>
    </w:p>
    <w:p w14:paraId="13178178" w14:textId="77777777" w:rsidR="00C62FDD" w:rsidRDefault="00C62FDD"/>
    <w:p w14:paraId="07CE8C39" w14:textId="77777777" w:rsidR="00D046A9" w:rsidRDefault="00D046A9"/>
    <w:p w14:paraId="19E61FF4" w14:textId="77777777" w:rsidR="00D046A9" w:rsidRDefault="00D046A9"/>
    <w:p w14:paraId="2C64A4CA" w14:textId="77777777" w:rsidR="00D046A9" w:rsidRDefault="00D046A9"/>
    <w:p w14:paraId="2C12A85C" w14:textId="77777777" w:rsidR="00D046A9" w:rsidRDefault="00D046A9"/>
    <w:p w14:paraId="62D19621" w14:textId="77777777" w:rsidR="00D046A9" w:rsidRDefault="00D046A9"/>
    <w:p w14:paraId="1D795F7C" w14:textId="77777777" w:rsidR="00D046A9" w:rsidRDefault="00D046A9"/>
    <w:p w14:paraId="5450D650" w14:textId="77777777" w:rsidR="00D046A9" w:rsidRDefault="00D046A9"/>
    <w:p w14:paraId="3C3A92BB" w14:textId="77777777" w:rsidR="00D046A9" w:rsidRDefault="00D046A9"/>
    <w:p w14:paraId="2E1BD757" w14:textId="77777777" w:rsidR="00D046A9" w:rsidRDefault="00D046A9"/>
    <w:p w14:paraId="7D21026A" w14:textId="77777777" w:rsidR="00D046A9" w:rsidRDefault="00D046A9"/>
    <w:p w14:paraId="41FDD0AE" w14:textId="77777777" w:rsidR="003F5B7B" w:rsidRPr="00BD2E0B" w:rsidRDefault="003F5B7B" w:rsidP="00664548">
      <w:pPr>
        <w:numPr>
          <w:ilvl w:val="0"/>
          <w:numId w:val="25"/>
        </w:numPr>
        <w:spacing w:after="0" w:line="240" w:lineRule="auto"/>
        <w:jc w:val="both"/>
        <w:rPr>
          <w:rFonts w:ascii="Arial" w:hAnsi="Arial" w:cs="Arial"/>
          <w:color w:val="007DB1" w:themeColor="text2"/>
          <w:sz w:val="32"/>
          <w:szCs w:val="32"/>
        </w:rPr>
      </w:pPr>
      <w:r w:rsidRPr="00BD2E0B">
        <w:rPr>
          <w:rFonts w:ascii="Arial" w:hAnsi="Arial" w:cs="Arial"/>
          <w:color w:val="007DB1" w:themeColor="text2"/>
          <w:sz w:val="32"/>
          <w:szCs w:val="32"/>
        </w:rPr>
        <w:lastRenderedPageBreak/>
        <w:t>Background</w:t>
      </w:r>
    </w:p>
    <w:p w14:paraId="413B7123" w14:textId="77777777" w:rsidR="003F5B7B" w:rsidRDefault="003F5B7B" w:rsidP="003F5B7B">
      <w:pPr>
        <w:spacing w:after="0" w:line="240" w:lineRule="auto"/>
        <w:jc w:val="both"/>
        <w:rPr>
          <w:rFonts w:ascii="Arial" w:hAnsi="Arial" w:cs="Arial"/>
          <w:color w:val="auto"/>
          <w:sz w:val="22"/>
        </w:rPr>
      </w:pPr>
    </w:p>
    <w:p w14:paraId="207021F6" w14:textId="77777777" w:rsidR="003F5B7B" w:rsidRDefault="003F5B7B" w:rsidP="003F5B7B">
      <w:pPr>
        <w:spacing w:after="0" w:line="240" w:lineRule="auto"/>
        <w:jc w:val="both"/>
        <w:rPr>
          <w:rFonts w:ascii="Arial" w:hAnsi="Arial" w:cs="Arial"/>
          <w:color w:val="auto"/>
          <w:sz w:val="22"/>
        </w:rPr>
      </w:pPr>
      <w:r w:rsidRPr="003F5B7B">
        <w:rPr>
          <w:rFonts w:ascii="Arial" w:hAnsi="Arial" w:cs="Arial"/>
          <w:color w:val="auto"/>
          <w:sz w:val="22"/>
        </w:rPr>
        <w:t xml:space="preserve">As part of the Government’s policies on work and families, the concept of Keeping in Touch Days has been introduced for employees who are on </w:t>
      </w:r>
      <w:r w:rsidR="00505201">
        <w:rPr>
          <w:rFonts w:ascii="Arial" w:hAnsi="Arial" w:cs="Arial"/>
          <w:color w:val="auto"/>
          <w:sz w:val="22"/>
        </w:rPr>
        <w:t>M</w:t>
      </w:r>
      <w:r w:rsidRPr="003F5B7B">
        <w:rPr>
          <w:rFonts w:ascii="Arial" w:hAnsi="Arial" w:cs="Arial"/>
          <w:color w:val="auto"/>
          <w:sz w:val="22"/>
        </w:rPr>
        <w:t xml:space="preserve">aternity or </w:t>
      </w:r>
      <w:r w:rsidR="00505201">
        <w:rPr>
          <w:rFonts w:ascii="Arial" w:hAnsi="Arial" w:cs="Arial"/>
          <w:color w:val="auto"/>
          <w:sz w:val="22"/>
        </w:rPr>
        <w:t>A</w:t>
      </w:r>
      <w:r w:rsidRPr="003F5B7B">
        <w:rPr>
          <w:rFonts w:ascii="Arial" w:hAnsi="Arial" w:cs="Arial"/>
          <w:color w:val="auto"/>
          <w:sz w:val="22"/>
        </w:rPr>
        <w:t xml:space="preserve">doption leave.  Keeping In Touch Days are a formal arrangement to allow employees to undertake some kind of work and for keeping them informed during their period of </w:t>
      </w:r>
      <w:r w:rsidR="00505201">
        <w:rPr>
          <w:rFonts w:ascii="Arial" w:hAnsi="Arial" w:cs="Arial"/>
          <w:color w:val="auto"/>
          <w:sz w:val="22"/>
        </w:rPr>
        <w:t>M</w:t>
      </w:r>
      <w:r w:rsidRPr="003F5B7B">
        <w:rPr>
          <w:rFonts w:ascii="Arial" w:hAnsi="Arial" w:cs="Arial"/>
          <w:color w:val="auto"/>
          <w:sz w:val="22"/>
        </w:rPr>
        <w:t xml:space="preserve">aternity or </w:t>
      </w:r>
      <w:r w:rsidR="00505201">
        <w:rPr>
          <w:rFonts w:ascii="Arial" w:hAnsi="Arial" w:cs="Arial"/>
          <w:color w:val="auto"/>
          <w:sz w:val="22"/>
        </w:rPr>
        <w:t>A</w:t>
      </w:r>
      <w:r w:rsidRPr="003F5B7B">
        <w:rPr>
          <w:rFonts w:ascii="Arial" w:hAnsi="Arial" w:cs="Arial"/>
          <w:color w:val="auto"/>
          <w:sz w:val="22"/>
        </w:rPr>
        <w:t xml:space="preserve">doption leave.   The Code of Practice on Keeping In Touch days (a copy of which can be found </w:t>
      </w:r>
      <w:hyperlink r:id="rId9" w:history="1">
        <w:r w:rsidRPr="003F5B7B">
          <w:rPr>
            <w:rStyle w:val="Hyperlink"/>
            <w:rFonts w:ascii="Arial" w:hAnsi="Arial" w:cs="Arial"/>
            <w:color w:val="007DB1" w:themeColor="text2"/>
            <w:sz w:val="22"/>
          </w:rPr>
          <w:t>here</w:t>
        </w:r>
      </w:hyperlink>
      <w:r w:rsidRPr="003F5B7B">
        <w:rPr>
          <w:rFonts w:ascii="Arial" w:hAnsi="Arial" w:cs="Arial"/>
          <w:color w:val="auto"/>
          <w:sz w:val="22"/>
        </w:rPr>
        <w:t>) gives clear guidance on how this should work in practice and places a requirement on Local Negotiating Committees to set up operational arrangements within each Council.</w:t>
      </w:r>
    </w:p>
    <w:p w14:paraId="08D39078" w14:textId="77777777" w:rsidR="003F5B7B" w:rsidRPr="003F5B7B" w:rsidRDefault="003F5B7B" w:rsidP="003F5B7B">
      <w:pPr>
        <w:spacing w:after="0" w:line="240" w:lineRule="auto"/>
        <w:jc w:val="both"/>
        <w:rPr>
          <w:rFonts w:ascii="Arial" w:hAnsi="Arial" w:cs="Arial"/>
          <w:color w:val="auto"/>
          <w:sz w:val="22"/>
        </w:rPr>
      </w:pPr>
    </w:p>
    <w:p w14:paraId="375A049D" w14:textId="77777777" w:rsidR="003F5B7B" w:rsidRPr="00BD2E0B" w:rsidRDefault="003F5B7B" w:rsidP="00BD2E0B">
      <w:pPr>
        <w:numPr>
          <w:ilvl w:val="0"/>
          <w:numId w:val="25"/>
        </w:numPr>
        <w:spacing w:after="0" w:line="240" w:lineRule="auto"/>
        <w:rPr>
          <w:rFonts w:ascii="Arial" w:hAnsi="Arial" w:cs="Arial"/>
          <w:color w:val="007DB1" w:themeColor="text2"/>
          <w:sz w:val="32"/>
          <w:szCs w:val="32"/>
        </w:rPr>
      </w:pPr>
      <w:r w:rsidRPr="00BD2E0B">
        <w:rPr>
          <w:rFonts w:ascii="Arial" w:hAnsi="Arial" w:cs="Arial"/>
          <w:color w:val="007DB1" w:themeColor="text2"/>
          <w:sz w:val="32"/>
          <w:szCs w:val="32"/>
        </w:rPr>
        <w:t>Arrangements Required Prior to Maternity/Adoption Leave Commencing</w:t>
      </w:r>
    </w:p>
    <w:p w14:paraId="136FDDA5" w14:textId="77777777" w:rsidR="003F5B7B" w:rsidRPr="003F5B7B" w:rsidRDefault="003F5B7B" w:rsidP="003F5B7B">
      <w:pPr>
        <w:spacing w:after="0" w:line="240" w:lineRule="auto"/>
        <w:jc w:val="both"/>
        <w:rPr>
          <w:rFonts w:ascii="Arial" w:hAnsi="Arial" w:cs="Arial"/>
          <w:color w:val="007DB1" w:themeColor="text2"/>
          <w:sz w:val="24"/>
          <w:szCs w:val="24"/>
        </w:rPr>
      </w:pPr>
    </w:p>
    <w:p w14:paraId="4596B7EA" w14:textId="77777777" w:rsidR="003F5B7B" w:rsidRPr="003F5B7B" w:rsidRDefault="003F5B7B" w:rsidP="00664548">
      <w:pPr>
        <w:spacing w:line="240" w:lineRule="auto"/>
        <w:jc w:val="both"/>
        <w:rPr>
          <w:rFonts w:ascii="Arial" w:hAnsi="Arial" w:cs="Arial"/>
          <w:color w:val="auto"/>
          <w:sz w:val="22"/>
        </w:rPr>
      </w:pPr>
      <w:r w:rsidRPr="003F5B7B">
        <w:rPr>
          <w:rFonts w:ascii="Arial" w:hAnsi="Arial" w:cs="Arial"/>
          <w:color w:val="auto"/>
          <w:sz w:val="22"/>
        </w:rPr>
        <w:t xml:space="preserve">Head Teachers should be aware that prior to going on </w:t>
      </w:r>
      <w:r w:rsidR="00505201">
        <w:rPr>
          <w:rFonts w:ascii="Arial" w:hAnsi="Arial" w:cs="Arial"/>
          <w:color w:val="auto"/>
          <w:sz w:val="22"/>
        </w:rPr>
        <w:t>M</w:t>
      </w:r>
      <w:r w:rsidRPr="003F5B7B">
        <w:rPr>
          <w:rFonts w:ascii="Arial" w:hAnsi="Arial" w:cs="Arial"/>
          <w:color w:val="auto"/>
          <w:sz w:val="22"/>
        </w:rPr>
        <w:t>aternity/</w:t>
      </w:r>
      <w:r w:rsidR="00505201">
        <w:rPr>
          <w:rFonts w:ascii="Arial" w:hAnsi="Arial" w:cs="Arial"/>
          <w:color w:val="auto"/>
          <w:sz w:val="22"/>
        </w:rPr>
        <w:t>A</w:t>
      </w:r>
      <w:r w:rsidRPr="003F5B7B">
        <w:rPr>
          <w:rFonts w:ascii="Arial" w:hAnsi="Arial" w:cs="Arial"/>
          <w:color w:val="auto"/>
          <w:sz w:val="22"/>
        </w:rPr>
        <w:t xml:space="preserve">doption leave they must have a meeting with the teacher to discuss whether the teacher wishes to utilise the Keeping In Touch Days, as participation is not compulsory on the part of the teacher. </w:t>
      </w:r>
    </w:p>
    <w:p w14:paraId="421A75F5" w14:textId="77777777" w:rsidR="003F5B7B" w:rsidRPr="003F5B7B" w:rsidRDefault="003F5B7B" w:rsidP="00664548">
      <w:pPr>
        <w:spacing w:line="240" w:lineRule="auto"/>
        <w:jc w:val="both"/>
        <w:rPr>
          <w:rFonts w:ascii="Arial" w:hAnsi="Arial" w:cs="Arial"/>
          <w:color w:val="auto"/>
          <w:sz w:val="22"/>
        </w:rPr>
      </w:pPr>
      <w:r w:rsidRPr="003F5B7B">
        <w:rPr>
          <w:rFonts w:ascii="Arial" w:hAnsi="Arial" w:cs="Arial"/>
          <w:color w:val="auto"/>
          <w:sz w:val="22"/>
        </w:rPr>
        <w:t>If the teacher does wish to do so, discussion should take place and agreement reached on the following:</w:t>
      </w:r>
    </w:p>
    <w:p w14:paraId="0C2C0BB4" w14:textId="77777777" w:rsidR="003F5B7B" w:rsidRDefault="003F5B7B" w:rsidP="004664F5">
      <w:pPr>
        <w:numPr>
          <w:ilvl w:val="0"/>
          <w:numId w:val="24"/>
        </w:numPr>
        <w:spacing w:after="0" w:line="240" w:lineRule="auto"/>
        <w:ind w:left="426" w:hanging="426"/>
        <w:jc w:val="both"/>
        <w:rPr>
          <w:rFonts w:ascii="Arial" w:hAnsi="Arial" w:cs="Arial"/>
          <w:color w:val="auto"/>
          <w:sz w:val="22"/>
        </w:rPr>
      </w:pPr>
      <w:r w:rsidRPr="003F5B7B">
        <w:rPr>
          <w:rFonts w:ascii="Arial" w:hAnsi="Arial" w:cs="Arial"/>
          <w:color w:val="auto"/>
          <w:sz w:val="22"/>
        </w:rPr>
        <w:t xml:space="preserve">The method of communications while the </w:t>
      </w:r>
      <w:r w:rsidR="00505201">
        <w:rPr>
          <w:rFonts w:ascii="Arial" w:hAnsi="Arial" w:cs="Arial"/>
          <w:color w:val="auto"/>
          <w:sz w:val="22"/>
        </w:rPr>
        <w:t>T</w:t>
      </w:r>
      <w:r w:rsidRPr="003F5B7B">
        <w:rPr>
          <w:rFonts w:ascii="Arial" w:hAnsi="Arial" w:cs="Arial"/>
          <w:color w:val="auto"/>
          <w:sz w:val="22"/>
        </w:rPr>
        <w:t xml:space="preserve">eacher is on </w:t>
      </w:r>
      <w:r w:rsidR="00505201">
        <w:rPr>
          <w:rFonts w:ascii="Arial" w:hAnsi="Arial" w:cs="Arial"/>
          <w:color w:val="auto"/>
          <w:sz w:val="22"/>
        </w:rPr>
        <w:t>M</w:t>
      </w:r>
      <w:r w:rsidRPr="003F5B7B">
        <w:rPr>
          <w:rFonts w:ascii="Arial" w:hAnsi="Arial" w:cs="Arial"/>
          <w:color w:val="auto"/>
          <w:sz w:val="22"/>
        </w:rPr>
        <w:t>aternity leave e</w:t>
      </w:r>
      <w:r w:rsidR="00664548">
        <w:rPr>
          <w:rFonts w:ascii="Arial" w:hAnsi="Arial" w:cs="Arial"/>
          <w:color w:val="auto"/>
          <w:sz w:val="22"/>
        </w:rPr>
        <w:t>.</w:t>
      </w:r>
      <w:r w:rsidRPr="003F5B7B">
        <w:rPr>
          <w:rFonts w:ascii="Arial" w:hAnsi="Arial" w:cs="Arial"/>
          <w:color w:val="auto"/>
          <w:sz w:val="22"/>
        </w:rPr>
        <w:t>g</w:t>
      </w:r>
      <w:r w:rsidR="00664548">
        <w:rPr>
          <w:rFonts w:ascii="Arial" w:hAnsi="Arial" w:cs="Arial"/>
          <w:color w:val="auto"/>
          <w:sz w:val="22"/>
        </w:rPr>
        <w:t>.</w:t>
      </w:r>
      <w:r w:rsidRPr="003F5B7B">
        <w:rPr>
          <w:rFonts w:ascii="Arial" w:hAnsi="Arial" w:cs="Arial"/>
          <w:color w:val="auto"/>
          <w:sz w:val="22"/>
        </w:rPr>
        <w:t xml:space="preserve"> is contact always by telephone, letter or to their personal email address or can the employee access school email from home, is it through a colleague etc</w:t>
      </w:r>
      <w:r w:rsidR="00664548">
        <w:rPr>
          <w:rFonts w:ascii="Arial" w:hAnsi="Arial" w:cs="Arial"/>
          <w:color w:val="auto"/>
          <w:sz w:val="22"/>
        </w:rPr>
        <w:t>;</w:t>
      </w:r>
    </w:p>
    <w:p w14:paraId="10C9A7C0" w14:textId="77777777" w:rsidR="00664548" w:rsidRPr="003F5B7B" w:rsidRDefault="00664548" w:rsidP="004664F5">
      <w:pPr>
        <w:spacing w:after="0" w:line="240" w:lineRule="auto"/>
        <w:ind w:left="426" w:hanging="426"/>
        <w:jc w:val="both"/>
        <w:rPr>
          <w:rFonts w:ascii="Arial" w:hAnsi="Arial" w:cs="Arial"/>
          <w:color w:val="auto"/>
          <w:sz w:val="22"/>
        </w:rPr>
      </w:pPr>
    </w:p>
    <w:p w14:paraId="23351C6F" w14:textId="77777777" w:rsidR="003F5B7B" w:rsidRDefault="003F5B7B" w:rsidP="004664F5">
      <w:pPr>
        <w:numPr>
          <w:ilvl w:val="0"/>
          <w:numId w:val="24"/>
        </w:numPr>
        <w:spacing w:after="0" w:line="240" w:lineRule="auto"/>
        <w:ind w:left="426" w:hanging="426"/>
        <w:jc w:val="both"/>
        <w:rPr>
          <w:rFonts w:ascii="Arial" w:hAnsi="Arial" w:cs="Arial"/>
          <w:color w:val="auto"/>
          <w:sz w:val="22"/>
        </w:rPr>
      </w:pPr>
      <w:r w:rsidRPr="003F5B7B">
        <w:rPr>
          <w:rFonts w:ascii="Arial" w:hAnsi="Arial" w:cs="Arial"/>
          <w:color w:val="auto"/>
          <w:sz w:val="22"/>
        </w:rPr>
        <w:t>Establish who wishes to initiate the first contact i</w:t>
      </w:r>
      <w:r>
        <w:rPr>
          <w:rFonts w:ascii="Arial" w:hAnsi="Arial" w:cs="Arial"/>
          <w:color w:val="auto"/>
          <w:sz w:val="22"/>
        </w:rPr>
        <w:t>.</w:t>
      </w:r>
      <w:r w:rsidRPr="003F5B7B">
        <w:rPr>
          <w:rFonts w:ascii="Arial" w:hAnsi="Arial" w:cs="Arial"/>
          <w:color w:val="auto"/>
          <w:sz w:val="22"/>
        </w:rPr>
        <w:t>e</w:t>
      </w:r>
      <w:r w:rsidR="00664548">
        <w:rPr>
          <w:rFonts w:ascii="Arial" w:hAnsi="Arial" w:cs="Arial"/>
          <w:color w:val="auto"/>
          <w:sz w:val="22"/>
        </w:rPr>
        <w:t>.</w:t>
      </w:r>
      <w:r w:rsidRPr="003F5B7B">
        <w:rPr>
          <w:rFonts w:ascii="Arial" w:hAnsi="Arial" w:cs="Arial"/>
          <w:color w:val="auto"/>
          <w:sz w:val="22"/>
        </w:rPr>
        <w:t xml:space="preserve"> would the </w:t>
      </w:r>
      <w:r w:rsidR="00505201">
        <w:rPr>
          <w:rFonts w:ascii="Arial" w:hAnsi="Arial" w:cs="Arial"/>
          <w:color w:val="auto"/>
          <w:sz w:val="22"/>
        </w:rPr>
        <w:t>T</w:t>
      </w:r>
      <w:r w:rsidRPr="003F5B7B">
        <w:rPr>
          <w:rFonts w:ascii="Arial" w:hAnsi="Arial" w:cs="Arial"/>
          <w:color w:val="auto"/>
          <w:sz w:val="22"/>
        </w:rPr>
        <w:t>eacher prefer to contact the Head Teacher at the point they feel ready to become more aware of work issues or do they agree in advance a date when the Head Teacher should make the initial contact</w:t>
      </w:r>
      <w:r w:rsidR="00664548">
        <w:rPr>
          <w:rFonts w:ascii="Arial" w:hAnsi="Arial" w:cs="Arial"/>
          <w:color w:val="auto"/>
          <w:sz w:val="22"/>
        </w:rPr>
        <w:t>;</w:t>
      </w:r>
    </w:p>
    <w:p w14:paraId="4790A431" w14:textId="77777777" w:rsidR="00664548" w:rsidRPr="003F5B7B" w:rsidRDefault="00664548" w:rsidP="004664F5">
      <w:pPr>
        <w:spacing w:after="0" w:line="240" w:lineRule="auto"/>
        <w:ind w:left="426" w:hanging="426"/>
        <w:jc w:val="both"/>
        <w:rPr>
          <w:rFonts w:ascii="Arial" w:hAnsi="Arial" w:cs="Arial"/>
          <w:color w:val="auto"/>
          <w:sz w:val="22"/>
        </w:rPr>
      </w:pPr>
    </w:p>
    <w:p w14:paraId="12F7CBC9" w14:textId="77777777" w:rsidR="003F5B7B" w:rsidRDefault="003F5B7B" w:rsidP="004664F5">
      <w:pPr>
        <w:numPr>
          <w:ilvl w:val="0"/>
          <w:numId w:val="24"/>
        </w:numPr>
        <w:spacing w:after="0" w:line="240" w:lineRule="auto"/>
        <w:ind w:left="426" w:hanging="426"/>
        <w:jc w:val="both"/>
        <w:rPr>
          <w:rFonts w:ascii="Arial" w:hAnsi="Arial" w:cs="Arial"/>
          <w:color w:val="auto"/>
          <w:sz w:val="22"/>
        </w:rPr>
      </w:pPr>
      <w:r w:rsidRPr="003F5B7B">
        <w:rPr>
          <w:rFonts w:ascii="Arial" w:hAnsi="Arial" w:cs="Arial"/>
          <w:color w:val="auto"/>
          <w:sz w:val="22"/>
        </w:rPr>
        <w:t xml:space="preserve">Consider and agree what type of information the employee wishes to receive during the period of their </w:t>
      </w:r>
      <w:r w:rsidR="00505201">
        <w:rPr>
          <w:rFonts w:ascii="Arial" w:hAnsi="Arial" w:cs="Arial"/>
          <w:color w:val="auto"/>
          <w:sz w:val="22"/>
        </w:rPr>
        <w:t>M</w:t>
      </w:r>
      <w:r w:rsidRPr="003F5B7B">
        <w:rPr>
          <w:rFonts w:ascii="Arial" w:hAnsi="Arial" w:cs="Arial"/>
          <w:color w:val="auto"/>
          <w:sz w:val="22"/>
        </w:rPr>
        <w:t>aternity/</w:t>
      </w:r>
      <w:r w:rsidR="00505201">
        <w:rPr>
          <w:rFonts w:ascii="Arial" w:hAnsi="Arial" w:cs="Arial"/>
          <w:color w:val="auto"/>
          <w:sz w:val="22"/>
        </w:rPr>
        <w:t>A</w:t>
      </w:r>
      <w:r w:rsidRPr="003F5B7B">
        <w:rPr>
          <w:rFonts w:ascii="Arial" w:hAnsi="Arial" w:cs="Arial"/>
          <w:color w:val="auto"/>
          <w:sz w:val="22"/>
        </w:rPr>
        <w:t>doption leave and how they will receive this</w:t>
      </w:r>
      <w:r w:rsidR="00664548">
        <w:rPr>
          <w:rFonts w:ascii="Arial" w:hAnsi="Arial" w:cs="Arial"/>
          <w:color w:val="auto"/>
          <w:sz w:val="22"/>
        </w:rPr>
        <w:t>;</w:t>
      </w:r>
    </w:p>
    <w:p w14:paraId="4751ABA5" w14:textId="77777777" w:rsidR="00664548" w:rsidRPr="003F5B7B" w:rsidRDefault="00664548" w:rsidP="004664F5">
      <w:pPr>
        <w:spacing w:after="0" w:line="240" w:lineRule="auto"/>
        <w:ind w:left="426" w:hanging="426"/>
        <w:jc w:val="both"/>
        <w:rPr>
          <w:rFonts w:ascii="Arial" w:hAnsi="Arial" w:cs="Arial"/>
          <w:color w:val="auto"/>
          <w:sz w:val="22"/>
        </w:rPr>
      </w:pPr>
    </w:p>
    <w:p w14:paraId="2332B9AD" w14:textId="77777777" w:rsidR="003F5B7B" w:rsidRDefault="003F5B7B" w:rsidP="004664F5">
      <w:pPr>
        <w:numPr>
          <w:ilvl w:val="0"/>
          <w:numId w:val="24"/>
        </w:numPr>
        <w:spacing w:after="0" w:line="240" w:lineRule="auto"/>
        <w:ind w:left="426" w:hanging="426"/>
        <w:jc w:val="both"/>
        <w:rPr>
          <w:rFonts w:ascii="Arial" w:hAnsi="Arial" w:cs="Arial"/>
          <w:color w:val="auto"/>
          <w:sz w:val="22"/>
        </w:rPr>
      </w:pPr>
      <w:r w:rsidRPr="003F5B7B">
        <w:rPr>
          <w:rFonts w:ascii="Arial" w:hAnsi="Arial" w:cs="Arial"/>
          <w:color w:val="auto"/>
          <w:sz w:val="22"/>
        </w:rPr>
        <w:t>Consider how many days the teacher would wish to utilise for this arrangement up to a maximum of 10 days.  Part days would be counted as whole days for the purpose of reckoning the days used but for payment purposes only hours worked would be paid for part days.</w:t>
      </w:r>
    </w:p>
    <w:p w14:paraId="6C09E86E" w14:textId="77777777" w:rsidR="00BD2E0B" w:rsidRPr="003F5B7B" w:rsidRDefault="00BD2E0B" w:rsidP="00BD2E0B">
      <w:pPr>
        <w:spacing w:after="0" w:line="240" w:lineRule="auto"/>
        <w:ind w:left="284"/>
        <w:jc w:val="both"/>
        <w:rPr>
          <w:rFonts w:ascii="Arial" w:hAnsi="Arial" w:cs="Arial"/>
          <w:color w:val="auto"/>
          <w:sz w:val="22"/>
        </w:rPr>
      </w:pPr>
    </w:p>
    <w:p w14:paraId="5326A1D8" w14:textId="77777777" w:rsidR="003F5B7B" w:rsidRPr="00BD2E0B" w:rsidRDefault="003F5B7B" w:rsidP="00664548">
      <w:pPr>
        <w:numPr>
          <w:ilvl w:val="0"/>
          <w:numId w:val="25"/>
        </w:numPr>
        <w:spacing w:after="0" w:line="240" w:lineRule="auto"/>
        <w:jc w:val="both"/>
        <w:rPr>
          <w:rFonts w:ascii="Arial" w:hAnsi="Arial" w:cs="Arial"/>
          <w:color w:val="007DB1" w:themeColor="text2"/>
          <w:sz w:val="32"/>
          <w:szCs w:val="32"/>
        </w:rPr>
      </w:pPr>
      <w:r w:rsidRPr="00BD2E0B">
        <w:rPr>
          <w:rFonts w:ascii="Arial" w:hAnsi="Arial" w:cs="Arial"/>
          <w:color w:val="007DB1" w:themeColor="text2"/>
          <w:sz w:val="32"/>
          <w:szCs w:val="32"/>
        </w:rPr>
        <w:t xml:space="preserve">Record Keeping </w:t>
      </w:r>
    </w:p>
    <w:p w14:paraId="0C1BCC3D" w14:textId="77777777" w:rsidR="003F5B7B" w:rsidRPr="000F264F" w:rsidRDefault="003F5B7B" w:rsidP="003F5B7B">
      <w:pPr>
        <w:spacing w:after="0" w:line="240" w:lineRule="auto"/>
        <w:jc w:val="both"/>
        <w:rPr>
          <w:rFonts w:ascii="Arial" w:hAnsi="Arial" w:cs="Arial"/>
          <w:sz w:val="22"/>
        </w:rPr>
      </w:pPr>
    </w:p>
    <w:p w14:paraId="217701CD" w14:textId="0C5372D6" w:rsidR="003F5B7B" w:rsidRPr="000F264F" w:rsidRDefault="003F5B7B" w:rsidP="00664548">
      <w:pPr>
        <w:spacing w:line="240" w:lineRule="auto"/>
        <w:jc w:val="both"/>
        <w:rPr>
          <w:rFonts w:ascii="Arial" w:hAnsi="Arial" w:cs="Arial"/>
          <w:sz w:val="22"/>
        </w:rPr>
      </w:pPr>
      <w:r w:rsidRPr="003F5B7B">
        <w:rPr>
          <w:rFonts w:ascii="Arial" w:hAnsi="Arial" w:cs="Arial"/>
          <w:color w:val="auto"/>
          <w:sz w:val="22"/>
        </w:rPr>
        <w:t>Following the meeting the Head Teacher</w:t>
      </w:r>
      <w:r w:rsidR="004A399F">
        <w:rPr>
          <w:rFonts w:ascii="Arial" w:hAnsi="Arial" w:cs="Arial"/>
          <w:color w:val="auto"/>
          <w:sz w:val="22"/>
        </w:rPr>
        <w:t xml:space="preserve"> is</w:t>
      </w:r>
      <w:r w:rsidRPr="003F5B7B">
        <w:rPr>
          <w:rFonts w:ascii="Arial" w:hAnsi="Arial" w:cs="Arial"/>
          <w:color w:val="auto"/>
          <w:sz w:val="22"/>
        </w:rPr>
        <w:t xml:space="preserve"> required to complete the form attached as Appendix A of this agreement and return </w:t>
      </w:r>
      <w:r w:rsidR="000D110C" w:rsidRPr="004A399F">
        <w:rPr>
          <w:rFonts w:ascii="Arial" w:hAnsi="Arial" w:cs="Arial"/>
          <w:color w:val="auto"/>
          <w:sz w:val="22"/>
        </w:rPr>
        <w:t xml:space="preserve">it </w:t>
      </w:r>
      <w:r w:rsidRPr="003F5B7B">
        <w:rPr>
          <w:rFonts w:ascii="Arial" w:hAnsi="Arial" w:cs="Arial"/>
          <w:color w:val="auto"/>
          <w:sz w:val="22"/>
        </w:rPr>
        <w:t xml:space="preserve">to </w:t>
      </w:r>
      <w:r w:rsidR="00B34B32">
        <w:rPr>
          <w:rFonts w:ascii="Arial" w:hAnsi="Arial" w:cs="Arial"/>
          <w:color w:val="auto"/>
          <w:sz w:val="22"/>
        </w:rPr>
        <w:t>Payroll</w:t>
      </w:r>
      <w:r w:rsidRPr="003F5B7B">
        <w:rPr>
          <w:rFonts w:ascii="Arial" w:hAnsi="Arial" w:cs="Arial"/>
          <w:color w:val="auto"/>
          <w:sz w:val="22"/>
        </w:rPr>
        <w:t xml:space="preserve"> at </w:t>
      </w:r>
      <w:hyperlink r:id="rId10" w:history="1">
        <w:r w:rsidR="00B34B32" w:rsidRPr="00F46BFC">
          <w:rPr>
            <w:rStyle w:val="Hyperlink"/>
            <w:rFonts w:ascii="Arial" w:hAnsi="Arial" w:cs="Arial"/>
            <w:sz w:val="22"/>
          </w:rPr>
          <w:t>Payroll@south-ayrshire.gov.uk</w:t>
        </w:r>
      </w:hyperlink>
      <w:r>
        <w:rPr>
          <w:rFonts w:ascii="Arial" w:hAnsi="Arial" w:cs="Arial"/>
          <w:sz w:val="22"/>
        </w:rPr>
        <w:t xml:space="preserve"> </w:t>
      </w:r>
      <w:r w:rsidRPr="003F5B7B">
        <w:rPr>
          <w:rFonts w:ascii="Arial" w:hAnsi="Arial" w:cs="Arial"/>
          <w:color w:val="auto"/>
          <w:sz w:val="22"/>
        </w:rPr>
        <w:t xml:space="preserve">in order that details of the agreement can be held in the employee’s file. The form should contain details of the anticipated dates when the employee intends to carry out work and the type of activity they will carry out.  </w:t>
      </w:r>
    </w:p>
    <w:p w14:paraId="6D8CCD71" w14:textId="77777777" w:rsidR="000D110C" w:rsidRDefault="003F5B7B" w:rsidP="00664548">
      <w:pPr>
        <w:spacing w:line="240" w:lineRule="auto"/>
        <w:jc w:val="both"/>
        <w:rPr>
          <w:rFonts w:ascii="Arial" w:hAnsi="Arial" w:cs="Arial"/>
          <w:color w:val="auto"/>
          <w:sz w:val="22"/>
        </w:rPr>
      </w:pPr>
      <w:r w:rsidRPr="003F5B7B">
        <w:rPr>
          <w:rFonts w:ascii="Arial" w:hAnsi="Arial" w:cs="Arial"/>
          <w:color w:val="auto"/>
          <w:sz w:val="22"/>
        </w:rPr>
        <w:t xml:space="preserve">It is however recognised that the actual dates of work may not be known at the time of the meeting but the general areas of work to be undertaken </w:t>
      </w:r>
      <w:r w:rsidR="004A399F">
        <w:rPr>
          <w:rFonts w:ascii="Arial" w:hAnsi="Arial" w:cs="Arial"/>
          <w:color w:val="auto"/>
          <w:sz w:val="22"/>
        </w:rPr>
        <w:t>may</w:t>
      </w:r>
      <w:r w:rsidRPr="003F5B7B">
        <w:rPr>
          <w:rFonts w:ascii="Arial" w:hAnsi="Arial" w:cs="Arial"/>
          <w:color w:val="auto"/>
          <w:sz w:val="22"/>
        </w:rPr>
        <w:t xml:space="preserve"> be known.  </w:t>
      </w:r>
    </w:p>
    <w:p w14:paraId="4E878C42" w14:textId="77777777" w:rsidR="003F5B7B" w:rsidRPr="00BD2E0B" w:rsidRDefault="003F5B7B" w:rsidP="00664548">
      <w:pPr>
        <w:numPr>
          <w:ilvl w:val="0"/>
          <w:numId w:val="25"/>
        </w:numPr>
        <w:spacing w:after="0" w:line="240" w:lineRule="auto"/>
        <w:jc w:val="both"/>
        <w:rPr>
          <w:rFonts w:ascii="Arial" w:hAnsi="Arial" w:cs="Arial"/>
          <w:color w:val="007DB1" w:themeColor="text2"/>
          <w:sz w:val="32"/>
          <w:szCs w:val="32"/>
        </w:rPr>
      </w:pPr>
      <w:r w:rsidRPr="00BD2E0B">
        <w:rPr>
          <w:rFonts w:ascii="Arial" w:hAnsi="Arial" w:cs="Arial"/>
          <w:color w:val="007DB1" w:themeColor="text2"/>
          <w:sz w:val="32"/>
          <w:szCs w:val="32"/>
        </w:rPr>
        <w:t>Payment Arrangements</w:t>
      </w:r>
    </w:p>
    <w:p w14:paraId="411C8C41" w14:textId="77777777" w:rsidR="003F5B7B" w:rsidRPr="000F264F" w:rsidRDefault="003F5B7B" w:rsidP="003F5B7B">
      <w:pPr>
        <w:spacing w:after="0" w:line="240" w:lineRule="auto"/>
        <w:jc w:val="both"/>
        <w:rPr>
          <w:rFonts w:ascii="Arial" w:hAnsi="Arial" w:cs="Arial"/>
          <w:sz w:val="22"/>
        </w:rPr>
      </w:pPr>
    </w:p>
    <w:p w14:paraId="7F3D7001" w14:textId="77777777" w:rsidR="003F5B7B" w:rsidRPr="004A399F" w:rsidRDefault="003F5B7B" w:rsidP="003F5B7B">
      <w:pPr>
        <w:spacing w:after="0" w:line="240" w:lineRule="auto"/>
        <w:jc w:val="both"/>
        <w:rPr>
          <w:rFonts w:ascii="Arial" w:hAnsi="Arial" w:cs="Arial"/>
          <w:color w:val="auto"/>
          <w:sz w:val="22"/>
        </w:rPr>
      </w:pPr>
      <w:r w:rsidRPr="004A399F">
        <w:rPr>
          <w:rFonts w:ascii="Arial" w:hAnsi="Arial" w:cs="Arial"/>
          <w:color w:val="auto"/>
          <w:sz w:val="22"/>
        </w:rPr>
        <w:t>Payment will be made to the teacher</w:t>
      </w:r>
      <w:r w:rsidR="002F283D" w:rsidRPr="004A399F">
        <w:rPr>
          <w:rFonts w:ascii="Arial" w:hAnsi="Arial" w:cs="Arial"/>
          <w:color w:val="auto"/>
          <w:sz w:val="22"/>
        </w:rPr>
        <w:t xml:space="preserve"> following completion of each </w:t>
      </w:r>
      <w:r w:rsidR="000D110C" w:rsidRPr="004A399F">
        <w:rPr>
          <w:rFonts w:ascii="Arial" w:hAnsi="Arial" w:cs="Arial"/>
          <w:color w:val="auto"/>
          <w:sz w:val="22"/>
        </w:rPr>
        <w:t>Keeping in Touch (</w:t>
      </w:r>
      <w:r w:rsidR="002F283D" w:rsidRPr="004A399F">
        <w:rPr>
          <w:rFonts w:ascii="Arial" w:hAnsi="Arial" w:cs="Arial"/>
          <w:color w:val="auto"/>
          <w:sz w:val="22"/>
        </w:rPr>
        <w:t>KIT</w:t>
      </w:r>
      <w:r w:rsidR="000D110C" w:rsidRPr="004A399F">
        <w:rPr>
          <w:rFonts w:ascii="Arial" w:hAnsi="Arial" w:cs="Arial"/>
          <w:color w:val="auto"/>
          <w:sz w:val="22"/>
        </w:rPr>
        <w:t>)</w:t>
      </w:r>
      <w:r w:rsidR="002F283D" w:rsidRPr="004A399F">
        <w:rPr>
          <w:rFonts w:ascii="Arial" w:hAnsi="Arial" w:cs="Arial"/>
          <w:color w:val="auto"/>
          <w:sz w:val="22"/>
        </w:rPr>
        <w:t xml:space="preserve"> day</w:t>
      </w:r>
      <w:r w:rsidR="004664F5" w:rsidRPr="004A399F">
        <w:rPr>
          <w:rFonts w:ascii="Arial" w:hAnsi="Arial" w:cs="Arial"/>
          <w:color w:val="auto"/>
          <w:sz w:val="22"/>
        </w:rPr>
        <w:t>,</w:t>
      </w:r>
      <w:r w:rsidRPr="004A399F">
        <w:rPr>
          <w:rFonts w:ascii="Arial" w:hAnsi="Arial" w:cs="Arial"/>
          <w:color w:val="auto"/>
          <w:sz w:val="22"/>
        </w:rPr>
        <w:t xml:space="preserve"> up to a maximum of 10 days.  </w:t>
      </w:r>
    </w:p>
    <w:p w14:paraId="72FEC0C2" w14:textId="77777777" w:rsidR="003F5B7B" w:rsidRPr="00896A3F" w:rsidRDefault="003F5B7B" w:rsidP="003F5B7B">
      <w:pPr>
        <w:spacing w:after="0" w:line="240" w:lineRule="auto"/>
        <w:jc w:val="both"/>
        <w:rPr>
          <w:rFonts w:ascii="Arial" w:hAnsi="Arial" w:cs="Arial"/>
          <w:color w:val="FF0000"/>
          <w:sz w:val="22"/>
        </w:rPr>
      </w:pPr>
    </w:p>
    <w:p w14:paraId="3235CFFC" w14:textId="77777777" w:rsidR="003F5B7B" w:rsidRDefault="003F5B7B" w:rsidP="003F5B7B">
      <w:pPr>
        <w:spacing w:after="0" w:line="240" w:lineRule="auto"/>
        <w:jc w:val="both"/>
        <w:rPr>
          <w:rFonts w:ascii="Arial" w:hAnsi="Arial" w:cs="Arial"/>
          <w:color w:val="auto"/>
          <w:sz w:val="22"/>
        </w:rPr>
      </w:pPr>
      <w:r w:rsidRPr="003F5B7B">
        <w:rPr>
          <w:rFonts w:ascii="Arial" w:hAnsi="Arial" w:cs="Arial"/>
          <w:color w:val="auto"/>
          <w:sz w:val="22"/>
        </w:rPr>
        <w:t xml:space="preserve">Where an employee is still in receipt of SMP/SAP or Maternity Allowance the payment for Keeping </w:t>
      </w:r>
      <w:proofErr w:type="gramStart"/>
      <w:r w:rsidRPr="003F5B7B">
        <w:rPr>
          <w:rFonts w:ascii="Arial" w:hAnsi="Arial" w:cs="Arial"/>
          <w:color w:val="auto"/>
          <w:sz w:val="22"/>
        </w:rPr>
        <w:t>In</w:t>
      </w:r>
      <w:proofErr w:type="gramEnd"/>
      <w:r w:rsidRPr="003F5B7B">
        <w:rPr>
          <w:rFonts w:ascii="Arial" w:hAnsi="Arial" w:cs="Arial"/>
          <w:color w:val="auto"/>
          <w:sz w:val="22"/>
        </w:rPr>
        <w:t xml:space="preserve"> Touch Days will be inclusive.  For clarity this means:</w:t>
      </w:r>
    </w:p>
    <w:p w14:paraId="5578B39D" w14:textId="77777777" w:rsidR="00BD2E0B" w:rsidRPr="003F5B7B" w:rsidRDefault="00BD2E0B" w:rsidP="003F5B7B">
      <w:pPr>
        <w:spacing w:after="0" w:line="240" w:lineRule="auto"/>
        <w:jc w:val="both"/>
        <w:rPr>
          <w:rFonts w:ascii="Arial" w:hAnsi="Arial" w:cs="Arial"/>
          <w:color w:val="auto"/>
          <w:sz w:val="22"/>
        </w:rPr>
      </w:pPr>
    </w:p>
    <w:p w14:paraId="128F694D" w14:textId="77777777" w:rsidR="003F5B7B" w:rsidRPr="002222C0" w:rsidRDefault="003F5B7B" w:rsidP="00664548">
      <w:pPr>
        <w:numPr>
          <w:ilvl w:val="0"/>
          <w:numId w:val="26"/>
        </w:numPr>
        <w:spacing w:after="0" w:line="240" w:lineRule="auto"/>
        <w:jc w:val="both"/>
        <w:rPr>
          <w:rFonts w:ascii="Arial" w:hAnsi="Arial" w:cs="Arial"/>
          <w:color w:val="auto"/>
          <w:sz w:val="22"/>
        </w:rPr>
      </w:pPr>
      <w:r w:rsidRPr="002222C0">
        <w:rPr>
          <w:rFonts w:ascii="Arial" w:hAnsi="Arial" w:cs="Arial"/>
          <w:color w:val="auto"/>
          <w:sz w:val="22"/>
        </w:rPr>
        <w:t>Where a KIT day is worked within the first 13 weeks of the teacher’s maternity while they are still in full pay, they would receive no additional payment for the day or days worked.</w:t>
      </w:r>
    </w:p>
    <w:p w14:paraId="22C76B97" w14:textId="77777777" w:rsidR="00664548" w:rsidRPr="002222C0" w:rsidRDefault="00664548" w:rsidP="00664548">
      <w:pPr>
        <w:spacing w:after="0" w:line="240" w:lineRule="auto"/>
        <w:ind w:left="360"/>
        <w:jc w:val="both"/>
        <w:rPr>
          <w:rFonts w:ascii="Arial" w:hAnsi="Arial" w:cs="Arial"/>
          <w:color w:val="auto"/>
          <w:sz w:val="22"/>
        </w:rPr>
      </w:pPr>
    </w:p>
    <w:p w14:paraId="577757AC" w14:textId="77777777" w:rsidR="003F5B7B" w:rsidRPr="002222C0" w:rsidRDefault="003F5B7B" w:rsidP="00664548">
      <w:pPr>
        <w:pStyle w:val="ListParagraph"/>
        <w:numPr>
          <w:ilvl w:val="0"/>
          <w:numId w:val="26"/>
        </w:numPr>
        <w:spacing w:after="0" w:line="240" w:lineRule="auto"/>
        <w:jc w:val="both"/>
        <w:rPr>
          <w:rFonts w:ascii="Arial" w:hAnsi="Arial" w:cs="Arial"/>
          <w:color w:val="FF0000"/>
          <w:sz w:val="22"/>
        </w:rPr>
      </w:pPr>
      <w:r w:rsidRPr="002222C0">
        <w:rPr>
          <w:rFonts w:ascii="Arial" w:hAnsi="Arial" w:cs="Arial"/>
          <w:color w:val="auto"/>
          <w:sz w:val="22"/>
        </w:rPr>
        <w:t>If the KIT day is worked during the next 26 weeks when the teacher is receiving SMP, they would have one day’s SMP deducted from them and in its place they would be paid a day’s p</w:t>
      </w:r>
      <w:r w:rsidR="00E82BEA">
        <w:rPr>
          <w:rFonts w:ascii="Arial" w:hAnsi="Arial" w:cs="Arial"/>
          <w:color w:val="auto"/>
          <w:sz w:val="22"/>
        </w:rPr>
        <w:t>ay at their normal rate of pay.</w:t>
      </w:r>
    </w:p>
    <w:p w14:paraId="186B36D5" w14:textId="77777777" w:rsidR="00664548" w:rsidRPr="002222C0" w:rsidRDefault="00664548" w:rsidP="00664548">
      <w:pPr>
        <w:spacing w:after="0" w:line="240" w:lineRule="auto"/>
        <w:ind w:left="360"/>
        <w:jc w:val="both"/>
        <w:rPr>
          <w:rFonts w:ascii="Arial" w:hAnsi="Arial" w:cs="Arial"/>
          <w:color w:val="auto"/>
          <w:sz w:val="22"/>
        </w:rPr>
      </w:pPr>
    </w:p>
    <w:p w14:paraId="64233895" w14:textId="77777777" w:rsidR="003F5B7B" w:rsidRPr="002222C0" w:rsidRDefault="003F5B7B" w:rsidP="00664548">
      <w:pPr>
        <w:numPr>
          <w:ilvl w:val="0"/>
          <w:numId w:val="26"/>
        </w:numPr>
        <w:spacing w:after="0" w:line="240" w:lineRule="auto"/>
        <w:jc w:val="both"/>
        <w:rPr>
          <w:rFonts w:ascii="Arial" w:hAnsi="Arial" w:cs="Arial"/>
          <w:color w:val="auto"/>
          <w:sz w:val="22"/>
        </w:rPr>
      </w:pPr>
      <w:r w:rsidRPr="002222C0">
        <w:rPr>
          <w:rFonts w:ascii="Arial" w:hAnsi="Arial" w:cs="Arial"/>
          <w:color w:val="auto"/>
          <w:sz w:val="22"/>
        </w:rPr>
        <w:t>If the KIT day is worked when the teacher is out of salary or maternity allowance, they would earn a day’s normal salary.</w:t>
      </w:r>
    </w:p>
    <w:p w14:paraId="363E969A" w14:textId="77777777" w:rsidR="00664548" w:rsidRPr="003F5B7B" w:rsidRDefault="00664548" w:rsidP="00664548">
      <w:pPr>
        <w:spacing w:after="0" w:line="240" w:lineRule="auto"/>
        <w:ind w:left="360"/>
        <w:jc w:val="both"/>
        <w:rPr>
          <w:rFonts w:ascii="Arial" w:hAnsi="Arial" w:cs="Arial"/>
          <w:color w:val="auto"/>
          <w:sz w:val="22"/>
        </w:rPr>
      </w:pPr>
    </w:p>
    <w:p w14:paraId="1A24700F" w14:textId="77777777" w:rsidR="003F5B7B" w:rsidRPr="003F5B7B" w:rsidRDefault="003F5B7B" w:rsidP="00664548">
      <w:pPr>
        <w:spacing w:line="240" w:lineRule="auto"/>
        <w:jc w:val="both"/>
        <w:rPr>
          <w:rFonts w:ascii="Arial" w:hAnsi="Arial" w:cs="Arial"/>
          <w:color w:val="auto"/>
          <w:sz w:val="22"/>
        </w:rPr>
      </w:pPr>
      <w:r w:rsidRPr="003F5B7B">
        <w:rPr>
          <w:rFonts w:ascii="Arial" w:hAnsi="Arial" w:cs="Arial"/>
          <w:color w:val="auto"/>
          <w:sz w:val="22"/>
        </w:rPr>
        <w:t xml:space="preserve">It should be noted that for the purposes of calculating the salary owed to the teacher, a day will be considered as their normal working daily hours based on 1/1645 of the annual salary.  A teacher who is contracted to work part time will either be paid for the part time hours they normally work on that day or for the actual hours worked if lesser.  If a part time member of staff (assuming 0.5 </w:t>
      </w:r>
      <w:proofErr w:type="spellStart"/>
      <w:r w:rsidRPr="003F5B7B">
        <w:rPr>
          <w:rFonts w:ascii="Arial" w:hAnsi="Arial" w:cs="Arial"/>
          <w:color w:val="auto"/>
          <w:sz w:val="22"/>
        </w:rPr>
        <w:t>fte</w:t>
      </w:r>
      <w:proofErr w:type="spellEnd"/>
      <w:r w:rsidRPr="003F5B7B">
        <w:rPr>
          <w:rFonts w:ascii="Arial" w:hAnsi="Arial" w:cs="Arial"/>
          <w:color w:val="auto"/>
          <w:sz w:val="22"/>
        </w:rPr>
        <w:t>) works a full day rather than their normally contracted half day, this would be counted as two days</w:t>
      </w:r>
      <w:r w:rsidR="00664548">
        <w:rPr>
          <w:rFonts w:ascii="Arial" w:hAnsi="Arial" w:cs="Arial"/>
          <w:color w:val="auto"/>
          <w:sz w:val="22"/>
        </w:rPr>
        <w:t>’</w:t>
      </w:r>
      <w:r w:rsidRPr="003F5B7B">
        <w:rPr>
          <w:rFonts w:ascii="Arial" w:hAnsi="Arial" w:cs="Arial"/>
          <w:color w:val="auto"/>
          <w:sz w:val="22"/>
        </w:rPr>
        <w:t xml:space="preserve"> work for the purposes of reckoning the maximum 10 days but one full day for the purpose of calculating salary. </w:t>
      </w:r>
    </w:p>
    <w:p w14:paraId="02EBA853" w14:textId="1D906822" w:rsidR="003F5B7B" w:rsidRPr="000F264F" w:rsidRDefault="00505201" w:rsidP="00664548">
      <w:pPr>
        <w:spacing w:line="240" w:lineRule="auto"/>
        <w:jc w:val="both"/>
        <w:rPr>
          <w:rFonts w:ascii="Arial" w:hAnsi="Arial" w:cs="Arial"/>
          <w:sz w:val="22"/>
        </w:rPr>
      </w:pPr>
      <w:r>
        <w:rPr>
          <w:rFonts w:ascii="Arial" w:hAnsi="Arial" w:cs="Arial"/>
          <w:color w:val="auto"/>
          <w:sz w:val="22"/>
        </w:rPr>
        <w:t xml:space="preserve">Once </w:t>
      </w:r>
      <w:r w:rsidR="000948B4" w:rsidRPr="004A399F">
        <w:rPr>
          <w:rFonts w:ascii="Arial" w:hAnsi="Arial" w:cs="Arial"/>
          <w:color w:val="auto"/>
          <w:sz w:val="22"/>
        </w:rPr>
        <w:t>a</w:t>
      </w:r>
      <w:r w:rsidR="002F283D">
        <w:rPr>
          <w:rFonts w:ascii="Arial" w:hAnsi="Arial" w:cs="Arial"/>
          <w:color w:val="auto"/>
          <w:sz w:val="22"/>
        </w:rPr>
        <w:t xml:space="preserve"> </w:t>
      </w:r>
      <w:r>
        <w:rPr>
          <w:rFonts w:ascii="Arial" w:hAnsi="Arial" w:cs="Arial"/>
          <w:color w:val="auto"/>
          <w:sz w:val="22"/>
        </w:rPr>
        <w:t>KIT day ha</w:t>
      </w:r>
      <w:r w:rsidR="003470A4">
        <w:rPr>
          <w:rFonts w:ascii="Arial" w:hAnsi="Arial" w:cs="Arial"/>
          <w:color w:val="auto"/>
          <w:sz w:val="22"/>
        </w:rPr>
        <w:t>s</w:t>
      </w:r>
      <w:r>
        <w:rPr>
          <w:rFonts w:ascii="Arial" w:hAnsi="Arial" w:cs="Arial"/>
          <w:color w:val="auto"/>
          <w:sz w:val="22"/>
        </w:rPr>
        <w:t xml:space="preserve"> been worked, i</w:t>
      </w:r>
      <w:r w:rsidR="003F5B7B" w:rsidRPr="003F5B7B">
        <w:rPr>
          <w:rFonts w:ascii="Arial" w:hAnsi="Arial" w:cs="Arial"/>
          <w:color w:val="auto"/>
          <w:sz w:val="22"/>
        </w:rPr>
        <w:t>n order to initiate a payment</w:t>
      </w:r>
      <w:r>
        <w:rPr>
          <w:rFonts w:ascii="Arial" w:hAnsi="Arial" w:cs="Arial"/>
          <w:color w:val="auto"/>
          <w:sz w:val="22"/>
        </w:rPr>
        <w:t>,</w:t>
      </w:r>
      <w:r w:rsidR="003F5B7B" w:rsidRPr="003F5B7B">
        <w:rPr>
          <w:rFonts w:ascii="Arial" w:hAnsi="Arial" w:cs="Arial"/>
          <w:color w:val="auto"/>
          <w:sz w:val="22"/>
        </w:rPr>
        <w:t xml:space="preserve"> the Head Teacher must complete </w:t>
      </w:r>
      <w:r w:rsidR="00873516">
        <w:rPr>
          <w:rFonts w:ascii="Arial" w:hAnsi="Arial" w:cs="Arial"/>
          <w:color w:val="auto"/>
          <w:sz w:val="22"/>
        </w:rPr>
        <w:t>Appendix B (</w:t>
      </w:r>
      <w:r w:rsidR="004A399F">
        <w:rPr>
          <w:rFonts w:ascii="Arial" w:hAnsi="Arial" w:cs="Arial"/>
          <w:color w:val="auto"/>
          <w:sz w:val="22"/>
        </w:rPr>
        <w:t>R</w:t>
      </w:r>
      <w:r w:rsidR="00873516">
        <w:rPr>
          <w:rFonts w:ascii="Arial" w:hAnsi="Arial" w:cs="Arial"/>
          <w:color w:val="auto"/>
          <w:sz w:val="22"/>
        </w:rPr>
        <w:t xml:space="preserve">equest for </w:t>
      </w:r>
      <w:r w:rsidR="004A399F">
        <w:rPr>
          <w:rFonts w:ascii="Arial" w:hAnsi="Arial" w:cs="Arial"/>
          <w:color w:val="auto"/>
          <w:sz w:val="22"/>
        </w:rPr>
        <w:t>P</w:t>
      </w:r>
      <w:r w:rsidR="00873516">
        <w:rPr>
          <w:rFonts w:ascii="Arial" w:hAnsi="Arial" w:cs="Arial"/>
          <w:color w:val="auto"/>
          <w:sz w:val="22"/>
        </w:rPr>
        <w:t>ayment form)</w:t>
      </w:r>
      <w:r w:rsidR="003F5B7B" w:rsidRPr="003F5B7B">
        <w:rPr>
          <w:rFonts w:ascii="Arial" w:hAnsi="Arial" w:cs="Arial"/>
          <w:color w:val="auto"/>
          <w:sz w:val="22"/>
        </w:rPr>
        <w:t xml:space="preserve"> and send to</w:t>
      </w:r>
      <w:r w:rsidR="00B34B32">
        <w:t xml:space="preserve"> </w:t>
      </w:r>
      <w:hyperlink r:id="rId11" w:history="1">
        <w:r w:rsidR="00B34B32" w:rsidRPr="00F46BFC">
          <w:rPr>
            <w:rStyle w:val="Hyperlink"/>
          </w:rPr>
          <w:t>Payroll@south.ayrshire.gov.uk</w:t>
        </w:r>
      </w:hyperlink>
      <w:r w:rsidR="00B34B32">
        <w:t xml:space="preserve"> </w:t>
      </w:r>
      <w:r w:rsidR="003F5B7B" w:rsidRPr="00664548">
        <w:rPr>
          <w:rFonts w:ascii="Arial" w:hAnsi="Arial" w:cs="Arial"/>
          <w:color w:val="auto"/>
          <w:sz w:val="22"/>
        </w:rPr>
        <w:t xml:space="preserve">who will arrange for payment at the </w:t>
      </w:r>
      <w:r w:rsidR="003F5B7B" w:rsidRPr="003F5B7B">
        <w:rPr>
          <w:rFonts w:ascii="Arial" w:hAnsi="Arial" w:cs="Arial"/>
          <w:color w:val="auto"/>
          <w:sz w:val="22"/>
        </w:rPr>
        <w:t>next available pay period.</w:t>
      </w:r>
    </w:p>
    <w:p w14:paraId="4BC13A16" w14:textId="77777777" w:rsidR="003F5B7B" w:rsidRPr="00BD2E0B" w:rsidRDefault="003F5B7B" w:rsidP="003F5B7B">
      <w:pPr>
        <w:spacing w:after="0" w:line="240" w:lineRule="auto"/>
        <w:ind w:left="426" w:hanging="426"/>
        <w:jc w:val="both"/>
        <w:rPr>
          <w:rFonts w:ascii="Arial" w:hAnsi="Arial" w:cs="Arial"/>
          <w:sz w:val="28"/>
          <w:szCs w:val="28"/>
        </w:rPr>
      </w:pPr>
      <w:r w:rsidRPr="00BD2E0B">
        <w:rPr>
          <w:rFonts w:ascii="Arial" w:hAnsi="Arial" w:cs="Arial"/>
          <w:color w:val="007DB1" w:themeColor="text2"/>
          <w:sz w:val="32"/>
          <w:szCs w:val="32"/>
        </w:rPr>
        <w:t>5.</w:t>
      </w:r>
      <w:r>
        <w:rPr>
          <w:rFonts w:ascii="Arial" w:hAnsi="Arial" w:cs="Arial"/>
          <w:sz w:val="22"/>
        </w:rPr>
        <w:tab/>
      </w:r>
      <w:r w:rsidRPr="000F264F">
        <w:rPr>
          <w:rFonts w:ascii="Arial" w:hAnsi="Arial" w:cs="Arial"/>
          <w:sz w:val="22"/>
        </w:rPr>
        <w:t xml:space="preserve"> </w:t>
      </w:r>
      <w:r w:rsidRPr="00BD2E0B">
        <w:rPr>
          <w:rFonts w:ascii="Arial" w:hAnsi="Arial" w:cs="Arial"/>
          <w:color w:val="007DB1" w:themeColor="text2"/>
          <w:sz w:val="32"/>
          <w:szCs w:val="32"/>
        </w:rPr>
        <w:t>General Points</w:t>
      </w:r>
    </w:p>
    <w:p w14:paraId="4EDE37D5" w14:textId="77777777" w:rsidR="003F5B7B" w:rsidRPr="000F264F" w:rsidRDefault="003F5B7B" w:rsidP="003F5B7B">
      <w:pPr>
        <w:spacing w:after="0" w:line="240" w:lineRule="auto"/>
        <w:jc w:val="both"/>
        <w:rPr>
          <w:rFonts w:ascii="Arial" w:hAnsi="Arial" w:cs="Arial"/>
          <w:sz w:val="22"/>
          <w:u w:val="single"/>
        </w:rPr>
      </w:pPr>
    </w:p>
    <w:p w14:paraId="3E10B80D" w14:textId="77777777" w:rsidR="003F5B7B" w:rsidRPr="003F5B7B" w:rsidRDefault="003F5B7B" w:rsidP="00664548">
      <w:pPr>
        <w:spacing w:line="240" w:lineRule="auto"/>
        <w:jc w:val="both"/>
        <w:rPr>
          <w:rFonts w:ascii="Arial" w:hAnsi="Arial" w:cs="Arial"/>
          <w:color w:val="auto"/>
          <w:sz w:val="22"/>
        </w:rPr>
      </w:pPr>
      <w:r w:rsidRPr="003F5B7B">
        <w:rPr>
          <w:rFonts w:ascii="Arial" w:hAnsi="Arial" w:cs="Arial"/>
          <w:color w:val="auto"/>
          <w:sz w:val="22"/>
        </w:rPr>
        <w:t>Teachers should not be put under any pressure to utilise the days in covering for absent colleagues nor, in normal circumstances, should they be asked to regularly undertake duties such as preparation and correction for the temporary teacher who is covering for their period of maternity.</w:t>
      </w:r>
    </w:p>
    <w:p w14:paraId="2271A41D" w14:textId="77777777" w:rsidR="003F5B7B" w:rsidRPr="003F5B7B" w:rsidRDefault="003F5B7B" w:rsidP="00664548">
      <w:pPr>
        <w:spacing w:line="240" w:lineRule="auto"/>
        <w:jc w:val="both"/>
        <w:rPr>
          <w:rFonts w:ascii="Arial" w:hAnsi="Arial" w:cs="Arial"/>
          <w:color w:val="auto"/>
          <w:sz w:val="22"/>
        </w:rPr>
      </w:pPr>
      <w:r w:rsidRPr="003F5B7B">
        <w:rPr>
          <w:rFonts w:ascii="Arial" w:hAnsi="Arial" w:cs="Arial"/>
          <w:color w:val="auto"/>
          <w:sz w:val="22"/>
        </w:rPr>
        <w:t>Head Teachers must ensure that the teacher is aware that contact can be made during this leave period to discuss such issues as return to work and this would not be counted under the formal Keeping in Touch arrangement.</w:t>
      </w:r>
    </w:p>
    <w:p w14:paraId="7CB1BAC2" w14:textId="77777777" w:rsidR="003F5B7B" w:rsidRPr="003F5B7B" w:rsidRDefault="003F5B7B" w:rsidP="00664548">
      <w:pPr>
        <w:spacing w:line="240" w:lineRule="auto"/>
        <w:jc w:val="both"/>
        <w:rPr>
          <w:rFonts w:ascii="Arial" w:hAnsi="Arial" w:cs="Arial"/>
          <w:color w:val="auto"/>
          <w:sz w:val="22"/>
        </w:rPr>
      </w:pPr>
      <w:r w:rsidRPr="003F5B7B">
        <w:rPr>
          <w:rFonts w:ascii="Arial" w:hAnsi="Arial" w:cs="Arial"/>
          <w:color w:val="auto"/>
          <w:sz w:val="22"/>
        </w:rPr>
        <w:t>Acting up arrangements will not be disrupted when promoted teachers utilise KIT days except where these KIT days are taken in a block at the end of the maternity/adoption leave.  In these circumstances the temporary replacement would cease and the Promoted Teacher would resume their normal duties.</w:t>
      </w:r>
    </w:p>
    <w:p w14:paraId="49569698" w14:textId="77777777" w:rsidR="003F5B7B" w:rsidRDefault="003F5B7B" w:rsidP="003F5B7B">
      <w:pPr>
        <w:spacing w:after="0" w:line="240" w:lineRule="auto"/>
        <w:ind w:left="567" w:hanging="567"/>
        <w:rPr>
          <w:rFonts w:ascii="Arial" w:hAnsi="Arial" w:cs="Arial"/>
          <w:color w:val="007DB1" w:themeColor="text2"/>
          <w:sz w:val="24"/>
          <w:szCs w:val="24"/>
        </w:rPr>
      </w:pPr>
      <w:r w:rsidRPr="00BD2E0B">
        <w:rPr>
          <w:rFonts w:ascii="Arial" w:hAnsi="Arial" w:cs="Arial"/>
          <w:color w:val="007DB1" w:themeColor="text2"/>
          <w:sz w:val="32"/>
          <w:szCs w:val="32"/>
        </w:rPr>
        <w:t>6.</w:t>
      </w:r>
      <w:r w:rsidRPr="003F5B7B">
        <w:rPr>
          <w:rFonts w:ascii="Arial" w:hAnsi="Arial" w:cs="Arial"/>
          <w:color w:val="007DB1" w:themeColor="text2"/>
          <w:sz w:val="24"/>
          <w:szCs w:val="24"/>
        </w:rPr>
        <w:tab/>
      </w:r>
      <w:r w:rsidRPr="00BD2E0B">
        <w:rPr>
          <w:rFonts w:ascii="Arial" w:hAnsi="Arial" w:cs="Arial"/>
          <w:color w:val="007DB1" w:themeColor="text2"/>
          <w:sz w:val="32"/>
          <w:szCs w:val="32"/>
        </w:rPr>
        <w:t>Shared Parental Leave</w:t>
      </w:r>
    </w:p>
    <w:p w14:paraId="19DC1146" w14:textId="77777777" w:rsidR="003F5B7B" w:rsidRDefault="003F5B7B" w:rsidP="003F5B7B">
      <w:pPr>
        <w:spacing w:after="0" w:line="240" w:lineRule="auto"/>
        <w:ind w:left="567" w:hanging="567"/>
        <w:rPr>
          <w:rFonts w:ascii="Arial" w:hAnsi="Arial" w:cs="Arial"/>
          <w:color w:val="007DB1" w:themeColor="text2"/>
          <w:sz w:val="24"/>
          <w:szCs w:val="24"/>
        </w:rPr>
      </w:pPr>
    </w:p>
    <w:p w14:paraId="2A8F6BEB" w14:textId="77777777" w:rsidR="003F5B7B" w:rsidRPr="003F5B7B" w:rsidRDefault="003F5B7B" w:rsidP="00664548">
      <w:pPr>
        <w:spacing w:after="0" w:line="240" w:lineRule="auto"/>
        <w:jc w:val="both"/>
        <w:rPr>
          <w:rFonts w:ascii="Arial" w:eastAsia="Arial Unicode MS" w:hAnsi="Arial" w:cs="Arial"/>
          <w:color w:val="auto"/>
          <w:sz w:val="22"/>
        </w:rPr>
      </w:pPr>
      <w:r w:rsidRPr="003F5B7B">
        <w:rPr>
          <w:rFonts w:ascii="Arial" w:eastAsia="Arial Unicode MS" w:hAnsi="Arial" w:cs="Arial"/>
          <w:color w:val="auto"/>
          <w:sz w:val="22"/>
        </w:rPr>
        <w:t xml:space="preserve">Under the Children and Families Act 2014, working parents (eligible mothers, fathers, partners and adopters) are able to share time off work after their child is born or placed for adoption with them. The Shared Parental Leave and Pay Regulations came into force on 1 December 2014 and apply to babies born or adopted on or after 5 April 2015.  </w:t>
      </w:r>
    </w:p>
    <w:p w14:paraId="5B2BE6C5" w14:textId="77777777" w:rsidR="003F5B7B" w:rsidRPr="003F5B7B" w:rsidRDefault="003F5B7B" w:rsidP="00664548">
      <w:pPr>
        <w:spacing w:before="120" w:line="240" w:lineRule="auto"/>
        <w:jc w:val="both"/>
        <w:rPr>
          <w:rFonts w:ascii="Arial" w:hAnsi="Arial" w:cs="Arial"/>
          <w:color w:val="auto"/>
          <w:sz w:val="22"/>
        </w:rPr>
      </w:pPr>
      <w:r w:rsidRPr="003F5B7B">
        <w:rPr>
          <w:rFonts w:ascii="Arial" w:hAnsi="Arial" w:cs="Arial"/>
          <w:color w:val="auto"/>
          <w:sz w:val="22"/>
        </w:rPr>
        <w:t xml:space="preserve">During Shared Parental Leave, a </w:t>
      </w:r>
      <w:r w:rsidR="00505201">
        <w:rPr>
          <w:rFonts w:ascii="Arial" w:hAnsi="Arial" w:cs="Arial"/>
          <w:color w:val="auto"/>
          <w:sz w:val="22"/>
        </w:rPr>
        <w:t>Te</w:t>
      </w:r>
      <w:r w:rsidRPr="003F5B7B">
        <w:rPr>
          <w:rFonts w:ascii="Arial" w:hAnsi="Arial" w:cs="Arial"/>
          <w:color w:val="auto"/>
          <w:sz w:val="22"/>
        </w:rPr>
        <w:t xml:space="preserve">acher and their Head Teacher will be able to agree up to 20 KIT style days known as Shared Parental Leave </w:t>
      </w:r>
      <w:proofErr w:type="gramStart"/>
      <w:r w:rsidRPr="003F5B7B">
        <w:rPr>
          <w:rFonts w:ascii="Arial" w:hAnsi="Arial" w:cs="Arial"/>
          <w:color w:val="auto"/>
          <w:sz w:val="22"/>
        </w:rPr>
        <w:t>In</w:t>
      </w:r>
      <w:proofErr w:type="gramEnd"/>
      <w:r w:rsidRPr="003F5B7B">
        <w:rPr>
          <w:rFonts w:ascii="Arial" w:hAnsi="Arial" w:cs="Arial"/>
          <w:color w:val="auto"/>
          <w:sz w:val="22"/>
        </w:rPr>
        <w:t xml:space="preserve"> Touch (SPLIT) days. There is no obligation on the Head Teacher to offer these days or for an employee to agree to them. SPLIT </w:t>
      </w:r>
      <w:r w:rsidRPr="003F5B7B">
        <w:rPr>
          <w:rFonts w:ascii="Arial" w:hAnsi="Arial" w:cs="Arial"/>
          <w:color w:val="auto"/>
          <w:sz w:val="22"/>
        </w:rPr>
        <w:lastRenderedPageBreak/>
        <w:t xml:space="preserve">days can be used in situations where both parties feel it would be beneficial for the employee to attend a work-related activity, for example a training session or a team meeting, or to work part of a week to help the employee return to their role in a gradual way or to trial a possible flexible working pattern. </w:t>
      </w:r>
    </w:p>
    <w:p w14:paraId="3E40E996" w14:textId="77777777" w:rsidR="003F5B7B" w:rsidRPr="003F5B7B" w:rsidRDefault="003F5B7B" w:rsidP="003F5B7B">
      <w:pPr>
        <w:spacing w:before="120"/>
        <w:jc w:val="both"/>
        <w:rPr>
          <w:rFonts w:ascii="Arial" w:eastAsia="Arial Unicode MS" w:hAnsi="Arial" w:cs="Arial"/>
          <w:color w:val="auto"/>
          <w:sz w:val="22"/>
        </w:rPr>
      </w:pPr>
      <w:r w:rsidRPr="003F5B7B">
        <w:rPr>
          <w:rFonts w:ascii="Arial" w:eastAsia="Arial Unicode MS" w:hAnsi="Arial" w:cs="Arial"/>
          <w:color w:val="auto"/>
          <w:sz w:val="22"/>
        </w:rPr>
        <w:t>SPLIT days are also separate and in addition to any KIT days provided to employees who are on maternity/adoption leave and operate on the same basis as KIT days (as detailed above and in accordance with Appendix 2.10).  SPLIT days should be recorded on Appendix B.</w:t>
      </w:r>
    </w:p>
    <w:p w14:paraId="5B4DE70C" w14:textId="11374D69" w:rsidR="00CA0078" w:rsidRPr="004664F5" w:rsidRDefault="00CA0078" w:rsidP="00C62FDD">
      <w:pPr>
        <w:jc w:val="both"/>
        <w:rPr>
          <w:rStyle w:val="Hyperlink"/>
          <w:rFonts w:ascii="Arial" w:hAnsi="Arial"/>
          <w:b/>
          <w:sz w:val="22"/>
        </w:rPr>
      </w:pPr>
      <w:r w:rsidRPr="004664F5">
        <w:rPr>
          <w:rFonts w:ascii="Arial" w:hAnsi="Arial"/>
          <w:b/>
          <w:color w:val="auto"/>
          <w:sz w:val="22"/>
        </w:rPr>
        <w:t>For further information please contact:</w:t>
      </w:r>
      <w:r w:rsidR="004A399F">
        <w:rPr>
          <w:rFonts w:ascii="Arial" w:hAnsi="Arial"/>
          <w:b/>
          <w:color w:val="auto"/>
          <w:sz w:val="22"/>
        </w:rPr>
        <w:t xml:space="preserve"> </w:t>
      </w:r>
      <w:hyperlink r:id="rId12" w:history="1">
        <w:r w:rsidR="00B34B32" w:rsidRPr="00F46BFC">
          <w:rPr>
            <w:rStyle w:val="Hyperlink"/>
            <w:rFonts w:ascii="Arial" w:hAnsi="Arial"/>
            <w:b/>
            <w:sz w:val="22"/>
          </w:rPr>
          <w:t>Payroll@south-ayrs</w:t>
        </w:r>
        <w:r w:rsidR="00B34B32" w:rsidRPr="00F46BFC">
          <w:rPr>
            <w:rStyle w:val="Hyperlink"/>
            <w:rFonts w:ascii="Arial" w:hAnsi="Arial"/>
            <w:b/>
            <w:sz w:val="22"/>
          </w:rPr>
          <w:t>h</w:t>
        </w:r>
        <w:r w:rsidR="00B34B32" w:rsidRPr="00F46BFC">
          <w:rPr>
            <w:rStyle w:val="Hyperlink"/>
            <w:rFonts w:ascii="Arial" w:hAnsi="Arial"/>
            <w:b/>
            <w:sz w:val="22"/>
          </w:rPr>
          <w:t>ire.gov.uk</w:t>
        </w:r>
      </w:hyperlink>
    </w:p>
    <w:p w14:paraId="56A5A31B" w14:textId="77777777" w:rsidR="003F5B7B" w:rsidRDefault="003F5B7B" w:rsidP="00C62FDD">
      <w:pPr>
        <w:jc w:val="both"/>
        <w:rPr>
          <w:rStyle w:val="Hyperlink"/>
          <w:rFonts w:ascii="Arial" w:hAnsi="Arial"/>
          <w:b/>
          <w:sz w:val="24"/>
          <w:szCs w:val="24"/>
        </w:rPr>
      </w:pPr>
    </w:p>
    <w:p w14:paraId="2B6F244B" w14:textId="77777777" w:rsidR="003F5B7B" w:rsidRDefault="003F5B7B" w:rsidP="00C62FDD">
      <w:pPr>
        <w:jc w:val="both"/>
        <w:rPr>
          <w:rStyle w:val="Hyperlink"/>
          <w:rFonts w:ascii="Arial" w:hAnsi="Arial"/>
          <w:b/>
          <w:sz w:val="24"/>
          <w:szCs w:val="24"/>
        </w:rPr>
      </w:pPr>
    </w:p>
    <w:p w14:paraId="61D010C9" w14:textId="77777777" w:rsidR="003F5B7B" w:rsidRDefault="003F5B7B" w:rsidP="00C62FDD">
      <w:pPr>
        <w:jc w:val="both"/>
        <w:rPr>
          <w:rStyle w:val="Hyperlink"/>
          <w:rFonts w:ascii="Arial" w:hAnsi="Arial"/>
          <w:b/>
          <w:sz w:val="24"/>
          <w:szCs w:val="24"/>
        </w:rPr>
      </w:pPr>
    </w:p>
    <w:p w14:paraId="0620CA10" w14:textId="77777777" w:rsidR="003F5B7B" w:rsidRDefault="003F5B7B" w:rsidP="00C62FDD">
      <w:pPr>
        <w:jc w:val="both"/>
        <w:rPr>
          <w:rStyle w:val="Hyperlink"/>
          <w:rFonts w:ascii="Arial" w:hAnsi="Arial"/>
          <w:b/>
          <w:sz w:val="24"/>
          <w:szCs w:val="24"/>
        </w:rPr>
      </w:pPr>
    </w:p>
    <w:p w14:paraId="32F46F87" w14:textId="77777777" w:rsidR="003F5B7B" w:rsidRDefault="003F5B7B" w:rsidP="00C62FDD">
      <w:pPr>
        <w:jc w:val="both"/>
        <w:rPr>
          <w:rFonts w:ascii="Arial" w:hAnsi="Arial"/>
          <w:b/>
          <w:color w:val="auto"/>
          <w:sz w:val="24"/>
          <w:szCs w:val="24"/>
        </w:rPr>
      </w:pPr>
    </w:p>
    <w:p w14:paraId="66674BDB" w14:textId="77777777" w:rsidR="003F5B7B" w:rsidRDefault="003F5B7B" w:rsidP="00C62FDD">
      <w:pPr>
        <w:jc w:val="both"/>
        <w:rPr>
          <w:rFonts w:ascii="Arial" w:hAnsi="Arial"/>
          <w:b/>
          <w:color w:val="auto"/>
          <w:sz w:val="24"/>
          <w:szCs w:val="24"/>
        </w:rPr>
      </w:pPr>
    </w:p>
    <w:p w14:paraId="23D60B25" w14:textId="77777777" w:rsidR="003F5B7B" w:rsidRDefault="003F5B7B" w:rsidP="00C62FDD">
      <w:pPr>
        <w:jc w:val="both"/>
        <w:rPr>
          <w:rFonts w:ascii="Arial" w:hAnsi="Arial"/>
          <w:b/>
          <w:color w:val="auto"/>
          <w:sz w:val="24"/>
          <w:szCs w:val="24"/>
        </w:rPr>
      </w:pPr>
    </w:p>
    <w:p w14:paraId="65764436" w14:textId="77777777" w:rsidR="003F5B7B" w:rsidRDefault="003F5B7B" w:rsidP="00C62FDD">
      <w:pPr>
        <w:jc w:val="both"/>
        <w:rPr>
          <w:rFonts w:ascii="Arial" w:hAnsi="Arial"/>
          <w:b/>
          <w:color w:val="auto"/>
          <w:sz w:val="24"/>
          <w:szCs w:val="24"/>
        </w:rPr>
      </w:pPr>
    </w:p>
    <w:p w14:paraId="0523A72F" w14:textId="77777777" w:rsidR="003F5B7B" w:rsidRDefault="003F5B7B" w:rsidP="00C62FDD">
      <w:pPr>
        <w:jc w:val="both"/>
        <w:rPr>
          <w:rFonts w:ascii="Arial" w:hAnsi="Arial"/>
          <w:b/>
          <w:color w:val="auto"/>
          <w:sz w:val="24"/>
          <w:szCs w:val="24"/>
        </w:rPr>
      </w:pPr>
    </w:p>
    <w:p w14:paraId="43D16834" w14:textId="77777777" w:rsidR="003F5B7B" w:rsidRDefault="003F5B7B" w:rsidP="00C62FDD">
      <w:pPr>
        <w:jc w:val="both"/>
        <w:rPr>
          <w:rFonts w:ascii="Arial" w:hAnsi="Arial"/>
          <w:b/>
          <w:color w:val="auto"/>
          <w:sz w:val="24"/>
          <w:szCs w:val="24"/>
        </w:rPr>
      </w:pPr>
    </w:p>
    <w:p w14:paraId="53975A39" w14:textId="77777777" w:rsidR="003F5B7B" w:rsidRDefault="003F5B7B" w:rsidP="00C62FDD">
      <w:pPr>
        <w:jc w:val="both"/>
        <w:rPr>
          <w:rFonts w:ascii="Arial" w:hAnsi="Arial"/>
          <w:b/>
          <w:color w:val="auto"/>
          <w:sz w:val="24"/>
          <w:szCs w:val="24"/>
        </w:rPr>
      </w:pPr>
    </w:p>
    <w:p w14:paraId="706D138C" w14:textId="77777777" w:rsidR="003F5B7B" w:rsidRDefault="003F5B7B" w:rsidP="00C62FDD">
      <w:pPr>
        <w:jc w:val="both"/>
        <w:rPr>
          <w:rFonts w:ascii="Arial" w:hAnsi="Arial"/>
          <w:b/>
          <w:color w:val="auto"/>
          <w:sz w:val="24"/>
          <w:szCs w:val="24"/>
        </w:rPr>
      </w:pPr>
    </w:p>
    <w:p w14:paraId="2393CFB5" w14:textId="77777777" w:rsidR="003F5B7B" w:rsidRDefault="003F5B7B" w:rsidP="00C62FDD">
      <w:pPr>
        <w:jc w:val="both"/>
        <w:rPr>
          <w:rFonts w:ascii="Arial" w:hAnsi="Arial"/>
          <w:b/>
          <w:color w:val="auto"/>
          <w:sz w:val="24"/>
          <w:szCs w:val="24"/>
        </w:rPr>
      </w:pPr>
    </w:p>
    <w:p w14:paraId="78941151" w14:textId="77777777" w:rsidR="003F5B7B" w:rsidRDefault="003F5B7B" w:rsidP="00C62FDD">
      <w:pPr>
        <w:jc w:val="both"/>
        <w:rPr>
          <w:rFonts w:ascii="Arial" w:hAnsi="Arial"/>
          <w:b/>
          <w:color w:val="auto"/>
          <w:sz w:val="24"/>
          <w:szCs w:val="24"/>
        </w:rPr>
      </w:pPr>
    </w:p>
    <w:p w14:paraId="636943F7" w14:textId="77777777" w:rsidR="003F5B7B" w:rsidRDefault="003F5B7B" w:rsidP="00C62FDD">
      <w:pPr>
        <w:jc w:val="both"/>
        <w:rPr>
          <w:rFonts w:ascii="Arial" w:hAnsi="Arial"/>
          <w:b/>
          <w:color w:val="auto"/>
          <w:sz w:val="24"/>
          <w:szCs w:val="24"/>
        </w:rPr>
      </w:pPr>
    </w:p>
    <w:p w14:paraId="5861382A" w14:textId="77777777" w:rsidR="003F5B7B" w:rsidRDefault="003F5B7B" w:rsidP="00C62FDD">
      <w:pPr>
        <w:jc w:val="both"/>
        <w:rPr>
          <w:rFonts w:ascii="Arial" w:hAnsi="Arial"/>
          <w:b/>
          <w:color w:val="auto"/>
          <w:sz w:val="24"/>
          <w:szCs w:val="24"/>
        </w:rPr>
      </w:pPr>
    </w:p>
    <w:p w14:paraId="24B49081" w14:textId="77777777" w:rsidR="003F5B7B" w:rsidRDefault="003F5B7B" w:rsidP="00C62FDD">
      <w:pPr>
        <w:jc w:val="both"/>
        <w:rPr>
          <w:rFonts w:ascii="Arial" w:hAnsi="Arial"/>
          <w:b/>
          <w:color w:val="auto"/>
          <w:sz w:val="24"/>
          <w:szCs w:val="24"/>
        </w:rPr>
      </w:pPr>
    </w:p>
    <w:p w14:paraId="3E187842" w14:textId="77777777" w:rsidR="003F5B7B" w:rsidRDefault="003F5B7B" w:rsidP="00C62FDD">
      <w:pPr>
        <w:jc w:val="both"/>
        <w:rPr>
          <w:rFonts w:ascii="Arial" w:hAnsi="Arial"/>
          <w:b/>
          <w:color w:val="auto"/>
          <w:sz w:val="24"/>
          <w:szCs w:val="24"/>
        </w:rPr>
      </w:pPr>
    </w:p>
    <w:p w14:paraId="4BCA5C2F" w14:textId="77777777" w:rsidR="004A399F" w:rsidRDefault="004A399F" w:rsidP="00C62FDD">
      <w:pPr>
        <w:jc w:val="both"/>
        <w:rPr>
          <w:rFonts w:ascii="Arial" w:hAnsi="Arial"/>
          <w:b/>
          <w:color w:val="auto"/>
          <w:sz w:val="24"/>
          <w:szCs w:val="24"/>
        </w:rPr>
      </w:pPr>
    </w:p>
    <w:p w14:paraId="2D3F599B" w14:textId="77777777" w:rsidR="004A399F" w:rsidRDefault="004A399F" w:rsidP="00C62FDD">
      <w:pPr>
        <w:jc w:val="both"/>
        <w:rPr>
          <w:rFonts w:ascii="Arial" w:hAnsi="Arial"/>
          <w:b/>
          <w:color w:val="auto"/>
          <w:sz w:val="24"/>
          <w:szCs w:val="24"/>
        </w:rPr>
      </w:pPr>
    </w:p>
    <w:p w14:paraId="725D63AD" w14:textId="77777777" w:rsidR="004A399F" w:rsidRDefault="004A399F" w:rsidP="00C62FDD">
      <w:pPr>
        <w:jc w:val="both"/>
        <w:rPr>
          <w:rFonts w:ascii="Arial" w:hAnsi="Arial"/>
          <w:b/>
          <w:color w:val="auto"/>
          <w:sz w:val="24"/>
          <w:szCs w:val="24"/>
        </w:rPr>
      </w:pPr>
    </w:p>
    <w:p w14:paraId="03C5D1EC" w14:textId="77777777" w:rsidR="003F5B7B" w:rsidRDefault="003F5B7B" w:rsidP="00C62FDD">
      <w:pPr>
        <w:jc w:val="both"/>
        <w:rPr>
          <w:rFonts w:ascii="Arial" w:hAnsi="Arial"/>
          <w:b/>
          <w:color w:val="auto"/>
          <w:sz w:val="24"/>
          <w:szCs w:val="24"/>
        </w:rPr>
      </w:pPr>
    </w:p>
    <w:p w14:paraId="5712F7C4" w14:textId="3E64FD90" w:rsidR="003F5B7B" w:rsidRDefault="003F5B7B" w:rsidP="00C62FDD">
      <w:pPr>
        <w:jc w:val="both"/>
        <w:rPr>
          <w:rFonts w:ascii="Arial" w:hAnsi="Arial"/>
          <w:b/>
          <w:color w:val="auto"/>
          <w:sz w:val="24"/>
          <w:szCs w:val="24"/>
        </w:rPr>
      </w:pPr>
    </w:p>
    <w:p w14:paraId="660E70AC" w14:textId="77777777" w:rsidR="003470A4" w:rsidRDefault="00990F3D" w:rsidP="00990F3D">
      <w:pPr>
        <w:jc w:val="center"/>
        <w:rPr>
          <w:rFonts w:ascii="Arial" w:hAnsi="Arial" w:cs="Arial"/>
          <w:noProof/>
          <w:sz w:val="22"/>
          <w:lang w:eastAsia="en-GB"/>
        </w:rPr>
      </w:pPr>
      <w:r>
        <w:rPr>
          <w:noProof/>
          <w:lang w:eastAsia="en-GB"/>
        </w:rPr>
        <w:lastRenderedPageBreak/>
        <w:drawing>
          <wp:inline distT="0" distB="0" distL="0" distR="0" wp14:anchorId="2F56FBF1" wp14:editId="370C0C77">
            <wp:extent cx="1447800" cy="701040"/>
            <wp:effectExtent l="0" t="0" r="0" b="3810"/>
            <wp:docPr id="5" name="Picture 5" descr="http://ww20.south-ayrshire.gov.uk/Branding%20Documents/SAC%20LOGO/SAC%20LOGO%20COLOUR/SAC%20GAELIC%20COLOUR%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20.south-ayrshire.gov.uk/Branding%20Documents/SAC%20LOGO/SAC%20LOGO%20COLOUR/SAC%20GAELIC%20COLOUR%20LOGO%20JPG.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47088" cy="700695"/>
                    </a:xfrm>
                    <a:prstGeom prst="rect">
                      <a:avLst/>
                    </a:prstGeom>
                    <a:noFill/>
                    <a:ln>
                      <a:noFill/>
                    </a:ln>
                  </pic:spPr>
                </pic:pic>
              </a:graphicData>
            </a:graphic>
          </wp:inline>
        </w:drawing>
      </w:r>
    </w:p>
    <w:p w14:paraId="53057137" w14:textId="77777777" w:rsidR="003F5B7B" w:rsidRPr="00505201" w:rsidRDefault="00990F3D" w:rsidP="00990F3D">
      <w:pPr>
        <w:tabs>
          <w:tab w:val="left" w:pos="3705"/>
          <w:tab w:val="right" w:pos="9026"/>
        </w:tabs>
        <w:rPr>
          <w:rFonts w:ascii="Arial" w:hAnsi="Arial" w:cs="Arial"/>
          <w:b/>
          <w:color w:val="auto"/>
          <w:sz w:val="22"/>
        </w:rPr>
      </w:pPr>
      <w:r>
        <w:rPr>
          <w:rFonts w:ascii="Arial" w:hAnsi="Arial"/>
          <w:b/>
          <w:color w:val="auto"/>
          <w:sz w:val="40"/>
          <w:szCs w:val="40"/>
        </w:rPr>
        <w:tab/>
      </w:r>
      <w:r>
        <w:rPr>
          <w:rFonts w:ascii="Arial" w:hAnsi="Arial"/>
          <w:b/>
          <w:color w:val="auto"/>
          <w:sz w:val="40"/>
          <w:szCs w:val="40"/>
        </w:rPr>
        <w:tab/>
      </w:r>
      <w:r w:rsidR="00CA0078">
        <w:rPr>
          <w:rFonts w:ascii="Arial" w:hAnsi="Arial"/>
          <w:b/>
          <w:color w:val="auto"/>
          <w:sz w:val="40"/>
          <w:szCs w:val="40"/>
        </w:rPr>
        <w:t xml:space="preserve"> </w:t>
      </w:r>
      <w:r w:rsidR="003F5B7B" w:rsidRPr="00505201">
        <w:rPr>
          <w:rFonts w:ascii="Arial" w:hAnsi="Arial" w:cs="Arial"/>
          <w:b/>
          <w:color w:val="auto"/>
          <w:sz w:val="22"/>
        </w:rPr>
        <w:t>APPENDIX A</w:t>
      </w:r>
    </w:p>
    <w:p w14:paraId="12D5390E" w14:textId="77777777" w:rsidR="003F5B7B" w:rsidRPr="00505201" w:rsidRDefault="003F5B7B" w:rsidP="003F5B7B">
      <w:pPr>
        <w:jc w:val="center"/>
        <w:rPr>
          <w:rFonts w:ascii="Arial" w:hAnsi="Arial" w:cs="Arial"/>
          <w:b/>
          <w:color w:val="auto"/>
          <w:szCs w:val="20"/>
        </w:rPr>
      </w:pPr>
      <w:r w:rsidRPr="00664548">
        <w:rPr>
          <w:rFonts w:ascii="Arial" w:hAnsi="Arial" w:cs="Arial"/>
          <w:b/>
          <w:color w:val="auto"/>
          <w:szCs w:val="20"/>
        </w:rPr>
        <w:t>JOINT NEGOTIATING COMMITTEE FOR TEACHERS</w:t>
      </w:r>
      <w:r w:rsidR="0005178F">
        <w:rPr>
          <w:rFonts w:ascii="Arial" w:hAnsi="Arial" w:cs="Arial"/>
          <w:b/>
          <w:color w:val="auto"/>
          <w:szCs w:val="20"/>
        </w:rPr>
        <w:t xml:space="preserve"> – </w:t>
      </w:r>
      <w:r w:rsidRPr="00505201">
        <w:rPr>
          <w:rFonts w:ascii="Arial" w:hAnsi="Arial" w:cs="Arial"/>
          <w:b/>
          <w:color w:val="auto"/>
          <w:szCs w:val="20"/>
        </w:rPr>
        <w:t>ADMINISTRATION OF KEEPING IN TOUCH</w:t>
      </w:r>
      <w:r w:rsidR="0005178F">
        <w:rPr>
          <w:rFonts w:ascii="Arial" w:hAnsi="Arial" w:cs="Arial"/>
          <w:b/>
          <w:color w:val="auto"/>
          <w:szCs w:val="20"/>
        </w:rPr>
        <w:t xml:space="preserve"> (KIT) </w:t>
      </w:r>
      <w:r w:rsidRPr="00505201">
        <w:rPr>
          <w:rFonts w:ascii="Arial" w:hAnsi="Arial" w:cs="Arial"/>
          <w:b/>
          <w:color w:val="auto"/>
          <w:szCs w:val="20"/>
        </w:rPr>
        <w:t>DAYS FOR TEACHING STAFF (JNCT1.5)</w:t>
      </w:r>
    </w:p>
    <w:p w14:paraId="18FA7B0C" w14:textId="77777777" w:rsidR="003F5B7B" w:rsidRPr="00505201" w:rsidRDefault="003F5B7B" w:rsidP="003F5B7B">
      <w:pPr>
        <w:rPr>
          <w:rFonts w:ascii="Arial" w:hAnsi="Arial" w:cs="Arial"/>
          <w:color w:val="auto"/>
          <w:szCs w:val="20"/>
        </w:rPr>
      </w:pPr>
      <w:r w:rsidRPr="00505201">
        <w:rPr>
          <w:rFonts w:ascii="Arial" w:hAnsi="Arial" w:cs="Arial"/>
          <w:b/>
          <w:color w:val="auto"/>
          <w:szCs w:val="20"/>
        </w:rPr>
        <w:t>Section 1</w:t>
      </w:r>
      <w:r w:rsidRPr="00505201">
        <w:rPr>
          <w:rFonts w:ascii="Arial" w:hAnsi="Arial" w:cs="Arial"/>
          <w:color w:val="auto"/>
          <w:szCs w:val="20"/>
        </w:rPr>
        <w:t xml:space="preserve"> – Personal Details of Teacher going on Maternity</w:t>
      </w:r>
      <w:r w:rsidR="00505201" w:rsidRPr="00505201">
        <w:rPr>
          <w:rFonts w:ascii="Arial" w:hAnsi="Arial" w:cs="Arial"/>
          <w:color w:val="auto"/>
          <w:szCs w:val="20"/>
        </w:rPr>
        <w:t>/Adoption</w:t>
      </w:r>
      <w:r w:rsidRPr="00505201">
        <w:rPr>
          <w:rFonts w:ascii="Arial" w:hAnsi="Arial" w:cs="Arial"/>
          <w:color w:val="auto"/>
          <w:szCs w:val="20"/>
        </w:rPr>
        <w:t xml:space="preserve">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497"/>
        <w:gridCol w:w="2009"/>
        <w:gridCol w:w="2492"/>
      </w:tblGrid>
      <w:tr w:rsidR="003F5B7B" w:rsidRPr="000F264F" w14:paraId="798AEA74" w14:textId="77777777" w:rsidTr="0005178F">
        <w:trPr>
          <w:trHeight w:val="600"/>
        </w:trPr>
        <w:tc>
          <w:tcPr>
            <w:tcW w:w="2045" w:type="dxa"/>
          </w:tcPr>
          <w:p w14:paraId="5C4F2E3C" w14:textId="77777777" w:rsidR="00505201" w:rsidRPr="0005178F" w:rsidRDefault="003F5B7B" w:rsidP="009F007A">
            <w:pPr>
              <w:spacing w:after="0" w:line="240" w:lineRule="auto"/>
              <w:rPr>
                <w:rFonts w:ascii="Arial" w:hAnsi="Arial" w:cs="Arial"/>
                <w:color w:val="auto"/>
                <w:szCs w:val="20"/>
              </w:rPr>
            </w:pPr>
            <w:r w:rsidRPr="0005178F">
              <w:rPr>
                <w:rFonts w:ascii="Arial" w:hAnsi="Arial" w:cs="Arial"/>
                <w:color w:val="auto"/>
                <w:szCs w:val="20"/>
              </w:rPr>
              <w:t>Name:</w:t>
            </w:r>
          </w:p>
        </w:tc>
        <w:tc>
          <w:tcPr>
            <w:tcW w:w="2580" w:type="dxa"/>
          </w:tcPr>
          <w:p w14:paraId="64AD9A72" w14:textId="77777777" w:rsidR="003F5B7B" w:rsidRPr="000F264F" w:rsidRDefault="003F5B7B" w:rsidP="009F007A">
            <w:pPr>
              <w:spacing w:after="0" w:line="240" w:lineRule="auto"/>
              <w:rPr>
                <w:rFonts w:ascii="Arial" w:hAnsi="Arial" w:cs="Arial"/>
                <w:szCs w:val="20"/>
              </w:rPr>
            </w:pPr>
          </w:p>
        </w:tc>
        <w:tc>
          <w:tcPr>
            <w:tcW w:w="2042" w:type="dxa"/>
          </w:tcPr>
          <w:p w14:paraId="730B01C5" w14:textId="77777777" w:rsidR="003F5B7B" w:rsidRPr="0005178F" w:rsidRDefault="003F5B7B" w:rsidP="009F007A">
            <w:pPr>
              <w:spacing w:after="0" w:line="240" w:lineRule="auto"/>
              <w:rPr>
                <w:rFonts w:ascii="Arial" w:hAnsi="Arial" w:cs="Arial"/>
                <w:color w:val="auto"/>
                <w:szCs w:val="20"/>
              </w:rPr>
            </w:pPr>
            <w:r w:rsidRPr="0005178F">
              <w:rPr>
                <w:rFonts w:ascii="Arial" w:hAnsi="Arial" w:cs="Arial"/>
                <w:color w:val="auto"/>
                <w:szCs w:val="20"/>
              </w:rPr>
              <w:t>Employee Number:</w:t>
            </w:r>
          </w:p>
        </w:tc>
        <w:tc>
          <w:tcPr>
            <w:tcW w:w="2575" w:type="dxa"/>
          </w:tcPr>
          <w:p w14:paraId="084FD429" w14:textId="77777777" w:rsidR="003F5B7B" w:rsidRPr="000F264F" w:rsidRDefault="003F5B7B" w:rsidP="009F007A">
            <w:pPr>
              <w:spacing w:after="0" w:line="240" w:lineRule="auto"/>
              <w:rPr>
                <w:rFonts w:ascii="Arial" w:hAnsi="Arial" w:cs="Arial"/>
                <w:szCs w:val="20"/>
              </w:rPr>
            </w:pPr>
          </w:p>
        </w:tc>
      </w:tr>
      <w:tr w:rsidR="003F5B7B" w:rsidRPr="000F264F" w14:paraId="7F49894C" w14:textId="77777777" w:rsidTr="0005178F">
        <w:tc>
          <w:tcPr>
            <w:tcW w:w="2045" w:type="dxa"/>
          </w:tcPr>
          <w:p w14:paraId="615161DE" w14:textId="77777777" w:rsidR="00505201" w:rsidRPr="0005178F" w:rsidRDefault="003F5B7B" w:rsidP="009F007A">
            <w:pPr>
              <w:spacing w:after="0" w:line="240" w:lineRule="auto"/>
              <w:rPr>
                <w:rFonts w:ascii="Arial" w:hAnsi="Arial" w:cs="Arial"/>
                <w:color w:val="auto"/>
                <w:szCs w:val="20"/>
              </w:rPr>
            </w:pPr>
            <w:r w:rsidRPr="0005178F">
              <w:rPr>
                <w:rFonts w:ascii="Arial" w:hAnsi="Arial" w:cs="Arial"/>
                <w:color w:val="auto"/>
                <w:szCs w:val="20"/>
              </w:rPr>
              <w:t>Employing School:</w:t>
            </w:r>
          </w:p>
          <w:p w14:paraId="0A247A10" w14:textId="77777777" w:rsidR="00505201" w:rsidRPr="0005178F" w:rsidRDefault="00505201" w:rsidP="009F007A">
            <w:pPr>
              <w:spacing w:after="0" w:line="240" w:lineRule="auto"/>
              <w:rPr>
                <w:rFonts w:ascii="Arial" w:hAnsi="Arial" w:cs="Arial"/>
                <w:color w:val="auto"/>
                <w:szCs w:val="20"/>
              </w:rPr>
            </w:pPr>
          </w:p>
        </w:tc>
        <w:tc>
          <w:tcPr>
            <w:tcW w:w="2580" w:type="dxa"/>
          </w:tcPr>
          <w:p w14:paraId="346B6751" w14:textId="77777777" w:rsidR="003F5B7B" w:rsidRPr="000F264F" w:rsidRDefault="003F5B7B" w:rsidP="009F007A">
            <w:pPr>
              <w:spacing w:after="0" w:line="240" w:lineRule="auto"/>
              <w:rPr>
                <w:rFonts w:ascii="Arial" w:hAnsi="Arial" w:cs="Arial"/>
                <w:szCs w:val="20"/>
              </w:rPr>
            </w:pPr>
          </w:p>
        </w:tc>
        <w:tc>
          <w:tcPr>
            <w:tcW w:w="2042" w:type="dxa"/>
          </w:tcPr>
          <w:p w14:paraId="17676E69" w14:textId="77777777" w:rsidR="003F5B7B" w:rsidRPr="0005178F" w:rsidRDefault="003F5B7B" w:rsidP="009F007A">
            <w:pPr>
              <w:spacing w:after="0" w:line="240" w:lineRule="auto"/>
              <w:rPr>
                <w:rFonts w:ascii="Arial" w:hAnsi="Arial" w:cs="Arial"/>
                <w:color w:val="auto"/>
                <w:szCs w:val="20"/>
              </w:rPr>
            </w:pPr>
            <w:r w:rsidRPr="0005178F">
              <w:rPr>
                <w:rFonts w:ascii="Arial" w:hAnsi="Arial" w:cs="Arial"/>
                <w:color w:val="auto"/>
                <w:szCs w:val="20"/>
              </w:rPr>
              <w:t>Post Held:</w:t>
            </w:r>
          </w:p>
        </w:tc>
        <w:tc>
          <w:tcPr>
            <w:tcW w:w="2575" w:type="dxa"/>
          </w:tcPr>
          <w:p w14:paraId="76037FC4" w14:textId="77777777" w:rsidR="003F5B7B" w:rsidRPr="000F264F" w:rsidRDefault="003F5B7B" w:rsidP="009F007A">
            <w:pPr>
              <w:spacing w:after="0" w:line="240" w:lineRule="auto"/>
              <w:rPr>
                <w:rFonts w:ascii="Arial" w:hAnsi="Arial" w:cs="Arial"/>
                <w:szCs w:val="20"/>
              </w:rPr>
            </w:pPr>
          </w:p>
        </w:tc>
      </w:tr>
      <w:tr w:rsidR="003F5B7B" w:rsidRPr="000F264F" w14:paraId="498B4DB7" w14:textId="77777777" w:rsidTr="0005178F">
        <w:tc>
          <w:tcPr>
            <w:tcW w:w="2045" w:type="dxa"/>
          </w:tcPr>
          <w:p w14:paraId="432515A1" w14:textId="77777777" w:rsidR="003F5B7B" w:rsidRPr="0005178F" w:rsidRDefault="003F5B7B" w:rsidP="009F007A">
            <w:pPr>
              <w:spacing w:after="0" w:line="240" w:lineRule="auto"/>
              <w:rPr>
                <w:rFonts w:ascii="Arial" w:hAnsi="Arial" w:cs="Arial"/>
                <w:color w:val="auto"/>
                <w:szCs w:val="20"/>
              </w:rPr>
            </w:pPr>
            <w:r w:rsidRPr="0005178F">
              <w:rPr>
                <w:rFonts w:ascii="Arial" w:hAnsi="Arial" w:cs="Arial"/>
                <w:color w:val="auto"/>
                <w:szCs w:val="20"/>
              </w:rPr>
              <w:t>Date Maternity due to commence:</w:t>
            </w:r>
          </w:p>
        </w:tc>
        <w:tc>
          <w:tcPr>
            <w:tcW w:w="2580" w:type="dxa"/>
          </w:tcPr>
          <w:p w14:paraId="00BBA66C" w14:textId="77777777" w:rsidR="003F5B7B" w:rsidRPr="000F264F" w:rsidRDefault="003F5B7B" w:rsidP="009F007A">
            <w:pPr>
              <w:spacing w:after="0" w:line="240" w:lineRule="auto"/>
              <w:rPr>
                <w:rFonts w:ascii="Arial" w:hAnsi="Arial" w:cs="Arial"/>
                <w:szCs w:val="20"/>
              </w:rPr>
            </w:pPr>
          </w:p>
        </w:tc>
        <w:tc>
          <w:tcPr>
            <w:tcW w:w="2042" w:type="dxa"/>
          </w:tcPr>
          <w:p w14:paraId="39EC240C" w14:textId="77777777" w:rsidR="003F5B7B" w:rsidRPr="0005178F" w:rsidRDefault="003F5B7B" w:rsidP="009F007A">
            <w:pPr>
              <w:spacing w:after="0" w:line="240" w:lineRule="auto"/>
              <w:rPr>
                <w:rFonts w:ascii="Arial" w:hAnsi="Arial" w:cs="Arial"/>
                <w:color w:val="auto"/>
                <w:szCs w:val="20"/>
              </w:rPr>
            </w:pPr>
            <w:r w:rsidRPr="0005178F">
              <w:rPr>
                <w:rFonts w:ascii="Arial" w:hAnsi="Arial" w:cs="Arial"/>
                <w:color w:val="auto"/>
                <w:szCs w:val="20"/>
              </w:rPr>
              <w:t>Date of Meeting to discuss Keeping In Touch Days:</w:t>
            </w:r>
          </w:p>
        </w:tc>
        <w:tc>
          <w:tcPr>
            <w:tcW w:w="2575" w:type="dxa"/>
          </w:tcPr>
          <w:p w14:paraId="332FBDA6" w14:textId="77777777" w:rsidR="003F5B7B" w:rsidRPr="000F264F" w:rsidRDefault="003F5B7B" w:rsidP="009F007A">
            <w:pPr>
              <w:spacing w:after="0" w:line="240" w:lineRule="auto"/>
              <w:rPr>
                <w:rFonts w:ascii="Arial" w:hAnsi="Arial" w:cs="Arial"/>
                <w:szCs w:val="20"/>
              </w:rPr>
            </w:pPr>
          </w:p>
        </w:tc>
      </w:tr>
    </w:tbl>
    <w:p w14:paraId="7B686931" w14:textId="77777777" w:rsidR="003F5B7B" w:rsidRDefault="003F5B7B" w:rsidP="003F5B7B">
      <w:pPr>
        <w:rPr>
          <w:rFonts w:ascii="Arial" w:hAnsi="Arial" w:cs="Arial"/>
          <w:color w:val="auto"/>
          <w:szCs w:val="20"/>
        </w:rPr>
      </w:pPr>
      <w:r w:rsidRPr="00505201">
        <w:rPr>
          <w:rFonts w:ascii="Arial" w:hAnsi="Arial" w:cs="Arial"/>
          <w:b/>
          <w:color w:val="auto"/>
          <w:szCs w:val="20"/>
        </w:rPr>
        <w:t>Section 2</w:t>
      </w:r>
      <w:r w:rsidRPr="00505201">
        <w:rPr>
          <w:rFonts w:ascii="Arial" w:hAnsi="Arial" w:cs="Arial"/>
          <w:color w:val="auto"/>
          <w:szCs w:val="20"/>
        </w:rPr>
        <w:t xml:space="preserve"> – Practical Arrangements:</w:t>
      </w:r>
    </w:p>
    <w:p w14:paraId="6F987955" w14:textId="77777777" w:rsidR="003F5B7B" w:rsidRPr="00505201" w:rsidRDefault="009F007A" w:rsidP="003F5B7B">
      <w:pPr>
        <w:rPr>
          <w:rFonts w:ascii="Arial" w:hAnsi="Arial" w:cs="Arial"/>
          <w:color w:val="auto"/>
          <w:szCs w:val="20"/>
        </w:rPr>
      </w:pPr>
      <w:r>
        <w:rPr>
          <w:rFonts w:ascii="Arial" w:hAnsi="Arial" w:cs="Arial"/>
          <w:color w:val="auto"/>
          <w:szCs w:val="20"/>
        </w:rPr>
        <w:t>P</w:t>
      </w:r>
      <w:r w:rsidR="003F5B7B" w:rsidRPr="00505201">
        <w:rPr>
          <w:rFonts w:ascii="Arial" w:hAnsi="Arial" w:cs="Arial"/>
          <w:color w:val="auto"/>
          <w:szCs w:val="20"/>
        </w:rPr>
        <w:t>lease detail in this section the agreement reached on how contact will be maintained.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2"/>
        <w:gridCol w:w="4454"/>
      </w:tblGrid>
      <w:tr w:rsidR="003F5B7B" w:rsidRPr="000F264F" w14:paraId="71771B41" w14:textId="77777777" w:rsidTr="00505201">
        <w:tc>
          <w:tcPr>
            <w:tcW w:w="4654" w:type="dxa"/>
          </w:tcPr>
          <w:p w14:paraId="477395C2" w14:textId="77777777" w:rsidR="003F5B7B" w:rsidRPr="00505201" w:rsidRDefault="003F5B7B" w:rsidP="009F007A">
            <w:pPr>
              <w:spacing w:after="0" w:line="240" w:lineRule="auto"/>
              <w:rPr>
                <w:rFonts w:ascii="Arial" w:hAnsi="Arial" w:cs="Arial"/>
                <w:color w:val="auto"/>
                <w:szCs w:val="20"/>
              </w:rPr>
            </w:pPr>
            <w:r w:rsidRPr="00505201">
              <w:rPr>
                <w:rFonts w:ascii="Arial" w:hAnsi="Arial" w:cs="Arial"/>
                <w:color w:val="auto"/>
                <w:szCs w:val="20"/>
              </w:rPr>
              <w:t>Does teacher wish to utilise option of Keeping in Touch Days</w:t>
            </w:r>
            <w:r w:rsidR="009F007A">
              <w:rPr>
                <w:rFonts w:ascii="Arial" w:hAnsi="Arial" w:cs="Arial"/>
                <w:color w:val="auto"/>
                <w:szCs w:val="20"/>
              </w:rPr>
              <w:t>?</w:t>
            </w:r>
          </w:p>
        </w:tc>
        <w:tc>
          <w:tcPr>
            <w:tcW w:w="4588" w:type="dxa"/>
          </w:tcPr>
          <w:p w14:paraId="38451243" w14:textId="77777777" w:rsidR="003F5B7B" w:rsidRPr="000F264F" w:rsidRDefault="003F5B7B" w:rsidP="009F007A">
            <w:pPr>
              <w:spacing w:after="0" w:line="240" w:lineRule="auto"/>
              <w:rPr>
                <w:rFonts w:ascii="Arial" w:hAnsi="Arial" w:cs="Arial"/>
                <w:szCs w:val="20"/>
              </w:rPr>
            </w:pPr>
          </w:p>
          <w:p w14:paraId="4CDA6590" w14:textId="77777777" w:rsidR="003F5B7B" w:rsidRPr="000F264F" w:rsidRDefault="003F5B7B" w:rsidP="009F007A">
            <w:pPr>
              <w:spacing w:after="0" w:line="240" w:lineRule="auto"/>
              <w:rPr>
                <w:rFonts w:ascii="Arial" w:hAnsi="Arial" w:cs="Arial"/>
                <w:szCs w:val="20"/>
              </w:rPr>
            </w:pPr>
          </w:p>
        </w:tc>
      </w:tr>
      <w:tr w:rsidR="003F5B7B" w:rsidRPr="000F264F" w14:paraId="545E8EAB" w14:textId="77777777" w:rsidTr="00505201">
        <w:tc>
          <w:tcPr>
            <w:tcW w:w="4654" w:type="dxa"/>
          </w:tcPr>
          <w:p w14:paraId="015D7392" w14:textId="77777777" w:rsidR="003F5B7B" w:rsidRPr="00505201" w:rsidRDefault="003F5B7B" w:rsidP="009F007A">
            <w:pPr>
              <w:spacing w:after="0" w:line="240" w:lineRule="auto"/>
              <w:rPr>
                <w:rFonts w:ascii="Arial" w:hAnsi="Arial" w:cs="Arial"/>
                <w:color w:val="auto"/>
                <w:szCs w:val="20"/>
              </w:rPr>
            </w:pPr>
            <w:r w:rsidRPr="00505201">
              <w:rPr>
                <w:rFonts w:ascii="Arial" w:hAnsi="Arial" w:cs="Arial"/>
                <w:color w:val="auto"/>
                <w:szCs w:val="20"/>
              </w:rPr>
              <w:t>Who will initiate first contact during maternity</w:t>
            </w:r>
            <w:r w:rsidR="009F007A">
              <w:rPr>
                <w:rFonts w:ascii="Arial" w:hAnsi="Arial" w:cs="Arial"/>
                <w:color w:val="auto"/>
                <w:szCs w:val="20"/>
              </w:rPr>
              <w:t>?</w:t>
            </w:r>
          </w:p>
        </w:tc>
        <w:tc>
          <w:tcPr>
            <w:tcW w:w="4588" w:type="dxa"/>
          </w:tcPr>
          <w:p w14:paraId="79274B54" w14:textId="77777777" w:rsidR="003F5B7B" w:rsidRPr="000F264F" w:rsidRDefault="003F5B7B" w:rsidP="009F007A">
            <w:pPr>
              <w:spacing w:after="0" w:line="240" w:lineRule="auto"/>
              <w:rPr>
                <w:rFonts w:ascii="Arial" w:hAnsi="Arial" w:cs="Arial"/>
                <w:szCs w:val="20"/>
              </w:rPr>
            </w:pPr>
          </w:p>
          <w:p w14:paraId="7381C48F" w14:textId="77777777" w:rsidR="003F5B7B" w:rsidRPr="000F264F" w:rsidRDefault="003F5B7B" w:rsidP="009F007A">
            <w:pPr>
              <w:spacing w:after="0" w:line="240" w:lineRule="auto"/>
              <w:rPr>
                <w:rFonts w:ascii="Arial" w:hAnsi="Arial" w:cs="Arial"/>
                <w:szCs w:val="20"/>
              </w:rPr>
            </w:pPr>
          </w:p>
        </w:tc>
      </w:tr>
      <w:tr w:rsidR="003F5B7B" w:rsidRPr="000F264F" w14:paraId="5D25F5CD" w14:textId="77777777" w:rsidTr="00505201">
        <w:tc>
          <w:tcPr>
            <w:tcW w:w="4654" w:type="dxa"/>
          </w:tcPr>
          <w:p w14:paraId="4A94258A" w14:textId="77777777" w:rsidR="003F5B7B" w:rsidRPr="00505201" w:rsidRDefault="003F5B7B" w:rsidP="009F007A">
            <w:pPr>
              <w:spacing w:after="0" w:line="240" w:lineRule="auto"/>
              <w:rPr>
                <w:rFonts w:ascii="Arial" w:hAnsi="Arial" w:cs="Arial"/>
                <w:color w:val="auto"/>
                <w:szCs w:val="20"/>
              </w:rPr>
            </w:pPr>
            <w:r w:rsidRPr="00505201">
              <w:rPr>
                <w:rFonts w:ascii="Arial" w:hAnsi="Arial" w:cs="Arial"/>
                <w:color w:val="auto"/>
                <w:szCs w:val="20"/>
              </w:rPr>
              <w:t>Preferred method of communication</w:t>
            </w:r>
            <w:r w:rsidR="009F007A">
              <w:rPr>
                <w:rFonts w:ascii="Arial" w:hAnsi="Arial" w:cs="Arial"/>
                <w:color w:val="auto"/>
                <w:szCs w:val="20"/>
              </w:rPr>
              <w:t>?</w:t>
            </w:r>
          </w:p>
        </w:tc>
        <w:tc>
          <w:tcPr>
            <w:tcW w:w="4588" w:type="dxa"/>
          </w:tcPr>
          <w:p w14:paraId="3070FCCB" w14:textId="77777777" w:rsidR="003F5B7B" w:rsidRPr="000F264F" w:rsidRDefault="003F5B7B" w:rsidP="009F007A">
            <w:pPr>
              <w:spacing w:after="0" w:line="240" w:lineRule="auto"/>
              <w:rPr>
                <w:rFonts w:ascii="Arial" w:hAnsi="Arial" w:cs="Arial"/>
                <w:szCs w:val="20"/>
              </w:rPr>
            </w:pPr>
          </w:p>
          <w:p w14:paraId="799ED388" w14:textId="77777777" w:rsidR="003F5B7B" w:rsidRPr="000F264F" w:rsidRDefault="003F5B7B" w:rsidP="009F007A">
            <w:pPr>
              <w:spacing w:after="0" w:line="240" w:lineRule="auto"/>
              <w:rPr>
                <w:rFonts w:ascii="Arial" w:hAnsi="Arial" w:cs="Arial"/>
                <w:szCs w:val="20"/>
              </w:rPr>
            </w:pPr>
          </w:p>
        </w:tc>
      </w:tr>
      <w:tr w:rsidR="003F5B7B" w:rsidRPr="000F264F" w14:paraId="01A8E3EA" w14:textId="77777777" w:rsidTr="00505201">
        <w:tc>
          <w:tcPr>
            <w:tcW w:w="4654" w:type="dxa"/>
          </w:tcPr>
          <w:p w14:paraId="14539ACF" w14:textId="77777777" w:rsidR="003F5B7B" w:rsidRPr="00505201" w:rsidRDefault="003F5B7B" w:rsidP="009F007A">
            <w:pPr>
              <w:spacing w:after="0" w:line="240" w:lineRule="auto"/>
              <w:rPr>
                <w:rFonts w:ascii="Arial" w:hAnsi="Arial" w:cs="Arial"/>
                <w:color w:val="auto"/>
                <w:szCs w:val="20"/>
              </w:rPr>
            </w:pPr>
            <w:r w:rsidRPr="00505201">
              <w:rPr>
                <w:rFonts w:ascii="Arial" w:hAnsi="Arial" w:cs="Arial"/>
                <w:color w:val="auto"/>
                <w:szCs w:val="20"/>
              </w:rPr>
              <w:t>Type of information teacher wishes to receive while on maternity leave</w:t>
            </w:r>
            <w:r w:rsidR="009F007A">
              <w:rPr>
                <w:rFonts w:ascii="Arial" w:hAnsi="Arial" w:cs="Arial"/>
                <w:color w:val="auto"/>
                <w:szCs w:val="20"/>
              </w:rPr>
              <w:t>?</w:t>
            </w:r>
          </w:p>
        </w:tc>
        <w:tc>
          <w:tcPr>
            <w:tcW w:w="4588" w:type="dxa"/>
          </w:tcPr>
          <w:p w14:paraId="6666A8CD" w14:textId="77777777" w:rsidR="003F5B7B" w:rsidRPr="000F264F" w:rsidRDefault="003F5B7B" w:rsidP="009F007A">
            <w:pPr>
              <w:spacing w:after="0" w:line="240" w:lineRule="auto"/>
              <w:rPr>
                <w:rFonts w:ascii="Arial" w:hAnsi="Arial" w:cs="Arial"/>
                <w:szCs w:val="20"/>
              </w:rPr>
            </w:pPr>
          </w:p>
          <w:p w14:paraId="0B66A3C2" w14:textId="77777777" w:rsidR="003F5B7B" w:rsidRPr="000F264F" w:rsidRDefault="003F5B7B" w:rsidP="009F007A">
            <w:pPr>
              <w:spacing w:after="0" w:line="240" w:lineRule="auto"/>
              <w:rPr>
                <w:rFonts w:ascii="Arial" w:hAnsi="Arial" w:cs="Arial"/>
                <w:szCs w:val="20"/>
              </w:rPr>
            </w:pPr>
          </w:p>
          <w:p w14:paraId="7BA4F070" w14:textId="77777777" w:rsidR="003F5B7B" w:rsidRPr="000F264F" w:rsidRDefault="003F5B7B" w:rsidP="009F007A">
            <w:pPr>
              <w:spacing w:after="0" w:line="240" w:lineRule="auto"/>
              <w:rPr>
                <w:rFonts w:ascii="Arial" w:hAnsi="Arial" w:cs="Arial"/>
                <w:szCs w:val="20"/>
              </w:rPr>
            </w:pPr>
          </w:p>
        </w:tc>
      </w:tr>
      <w:tr w:rsidR="003F5B7B" w:rsidRPr="000F264F" w14:paraId="2B03CA16" w14:textId="77777777" w:rsidTr="00505201">
        <w:tc>
          <w:tcPr>
            <w:tcW w:w="4654" w:type="dxa"/>
          </w:tcPr>
          <w:p w14:paraId="473C38C9" w14:textId="77777777" w:rsidR="003F5B7B" w:rsidRPr="00505201" w:rsidRDefault="003F5B7B" w:rsidP="009F007A">
            <w:pPr>
              <w:spacing w:after="0" w:line="240" w:lineRule="auto"/>
              <w:rPr>
                <w:rFonts w:ascii="Arial" w:hAnsi="Arial" w:cs="Arial"/>
                <w:color w:val="auto"/>
                <w:szCs w:val="20"/>
              </w:rPr>
            </w:pPr>
            <w:r w:rsidRPr="00505201">
              <w:rPr>
                <w:rFonts w:ascii="Arial" w:hAnsi="Arial" w:cs="Arial"/>
                <w:color w:val="auto"/>
                <w:szCs w:val="20"/>
              </w:rPr>
              <w:t>How requested information will reach teacher</w:t>
            </w:r>
            <w:r w:rsidR="009F007A">
              <w:rPr>
                <w:rFonts w:ascii="Arial" w:hAnsi="Arial" w:cs="Arial"/>
                <w:color w:val="auto"/>
                <w:szCs w:val="20"/>
              </w:rPr>
              <w:t>?</w:t>
            </w:r>
          </w:p>
        </w:tc>
        <w:tc>
          <w:tcPr>
            <w:tcW w:w="4588" w:type="dxa"/>
          </w:tcPr>
          <w:p w14:paraId="6C5B5A60" w14:textId="77777777" w:rsidR="003F5B7B" w:rsidRPr="000F264F" w:rsidRDefault="003F5B7B" w:rsidP="009F007A">
            <w:pPr>
              <w:spacing w:after="0" w:line="240" w:lineRule="auto"/>
              <w:rPr>
                <w:rFonts w:ascii="Arial" w:hAnsi="Arial" w:cs="Arial"/>
                <w:szCs w:val="20"/>
              </w:rPr>
            </w:pPr>
          </w:p>
          <w:p w14:paraId="07A6F4A3" w14:textId="77777777" w:rsidR="003F5B7B" w:rsidRPr="000F264F" w:rsidRDefault="003F5B7B" w:rsidP="009F007A">
            <w:pPr>
              <w:spacing w:after="0" w:line="240" w:lineRule="auto"/>
              <w:rPr>
                <w:rFonts w:ascii="Arial" w:hAnsi="Arial" w:cs="Arial"/>
                <w:szCs w:val="20"/>
              </w:rPr>
            </w:pPr>
          </w:p>
        </w:tc>
      </w:tr>
      <w:tr w:rsidR="003F5B7B" w:rsidRPr="000F264F" w14:paraId="48CEF886" w14:textId="77777777" w:rsidTr="00505201">
        <w:tc>
          <w:tcPr>
            <w:tcW w:w="4654" w:type="dxa"/>
          </w:tcPr>
          <w:p w14:paraId="4B6C82A9" w14:textId="77777777" w:rsidR="002A3504" w:rsidRPr="00143020" w:rsidRDefault="002A3504" w:rsidP="009F007A">
            <w:pPr>
              <w:spacing w:after="0" w:line="240" w:lineRule="auto"/>
              <w:rPr>
                <w:rFonts w:ascii="Arial" w:hAnsi="Arial" w:cs="Arial"/>
                <w:color w:val="auto"/>
                <w:szCs w:val="20"/>
              </w:rPr>
            </w:pPr>
            <w:r w:rsidRPr="00143020">
              <w:rPr>
                <w:rFonts w:ascii="Arial" w:hAnsi="Arial" w:cs="Arial"/>
                <w:color w:val="auto"/>
                <w:szCs w:val="20"/>
              </w:rPr>
              <w:t xml:space="preserve">Anticipated Use of Keeping in Touch Days – </w:t>
            </w:r>
          </w:p>
          <w:p w14:paraId="1CDD70FA" w14:textId="77777777" w:rsidR="002A3504" w:rsidRPr="00143020" w:rsidRDefault="002A3504" w:rsidP="009F007A">
            <w:pPr>
              <w:spacing w:after="0" w:line="240" w:lineRule="auto"/>
              <w:rPr>
                <w:rFonts w:ascii="Arial" w:hAnsi="Arial" w:cs="Arial"/>
                <w:color w:val="auto"/>
                <w:szCs w:val="20"/>
              </w:rPr>
            </w:pPr>
          </w:p>
          <w:p w14:paraId="7643E9A7" w14:textId="77777777" w:rsidR="00006073" w:rsidRDefault="002A3504" w:rsidP="00143020">
            <w:pPr>
              <w:spacing w:after="0" w:line="240" w:lineRule="auto"/>
              <w:rPr>
                <w:rFonts w:ascii="Arial" w:hAnsi="Arial" w:cs="Arial"/>
                <w:color w:val="auto"/>
                <w:szCs w:val="20"/>
              </w:rPr>
            </w:pPr>
            <w:r w:rsidRPr="00143020">
              <w:rPr>
                <w:rFonts w:ascii="Arial" w:hAnsi="Arial" w:cs="Arial"/>
                <w:color w:val="auto"/>
                <w:szCs w:val="20"/>
              </w:rPr>
              <w:t>W</w:t>
            </w:r>
            <w:r w:rsidR="003F5B7B" w:rsidRPr="00143020">
              <w:rPr>
                <w:rFonts w:ascii="Arial" w:hAnsi="Arial" w:cs="Arial"/>
                <w:color w:val="auto"/>
                <w:szCs w:val="20"/>
              </w:rPr>
              <w:t xml:space="preserve">hat type of work </w:t>
            </w:r>
            <w:r w:rsidR="00BD2E0B" w:rsidRPr="00143020">
              <w:rPr>
                <w:rFonts w:ascii="Arial" w:hAnsi="Arial" w:cs="Arial"/>
                <w:color w:val="auto"/>
                <w:szCs w:val="20"/>
              </w:rPr>
              <w:t xml:space="preserve">the </w:t>
            </w:r>
            <w:r w:rsidR="003F5B7B" w:rsidRPr="00143020">
              <w:rPr>
                <w:rFonts w:ascii="Arial" w:hAnsi="Arial" w:cs="Arial"/>
                <w:color w:val="auto"/>
                <w:szCs w:val="20"/>
              </w:rPr>
              <w:t xml:space="preserve">employee would wish to undertake during the period of maternity (up to 10 days) – enter </w:t>
            </w:r>
            <w:r w:rsidR="00006073" w:rsidRPr="00143020">
              <w:rPr>
                <w:rFonts w:ascii="Arial" w:hAnsi="Arial" w:cs="Arial"/>
                <w:color w:val="auto"/>
                <w:szCs w:val="20"/>
              </w:rPr>
              <w:t>the number of anticipated days of work and the activities planned</w:t>
            </w:r>
            <w:r w:rsidR="00143020">
              <w:rPr>
                <w:rFonts w:ascii="Arial" w:hAnsi="Arial" w:cs="Arial"/>
                <w:color w:val="auto"/>
                <w:szCs w:val="20"/>
              </w:rPr>
              <w:t>.</w:t>
            </w:r>
            <w:r w:rsidR="00006073" w:rsidRPr="00143020">
              <w:rPr>
                <w:rFonts w:ascii="Arial" w:hAnsi="Arial" w:cs="Arial"/>
                <w:color w:val="auto"/>
                <w:szCs w:val="20"/>
              </w:rPr>
              <w:t xml:space="preserve"> </w:t>
            </w:r>
          </w:p>
          <w:p w14:paraId="2667ACC5" w14:textId="77777777" w:rsidR="00143020" w:rsidRPr="00505201" w:rsidRDefault="00143020" w:rsidP="00143020">
            <w:pPr>
              <w:spacing w:after="0" w:line="240" w:lineRule="auto"/>
              <w:rPr>
                <w:rFonts w:ascii="Arial" w:hAnsi="Arial" w:cs="Arial"/>
                <w:color w:val="auto"/>
                <w:szCs w:val="20"/>
              </w:rPr>
            </w:pPr>
          </w:p>
        </w:tc>
        <w:tc>
          <w:tcPr>
            <w:tcW w:w="4588" w:type="dxa"/>
          </w:tcPr>
          <w:p w14:paraId="725BDA34" w14:textId="77777777" w:rsidR="003F5B7B" w:rsidRPr="000F264F" w:rsidRDefault="003F5B7B" w:rsidP="009F007A">
            <w:pPr>
              <w:spacing w:after="0" w:line="240" w:lineRule="auto"/>
              <w:rPr>
                <w:rFonts w:ascii="Arial" w:hAnsi="Arial" w:cs="Arial"/>
                <w:szCs w:val="20"/>
              </w:rPr>
            </w:pPr>
          </w:p>
        </w:tc>
      </w:tr>
      <w:tr w:rsidR="003F5B7B" w:rsidRPr="000F264F" w14:paraId="320DA1AB" w14:textId="77777777" w:rsidTr="00505201">
        <w:tc>
          <w:tcPr>
            <w:tcW w:w="4654" w:type="dxa"/>
          </w:tcPr>
          <w:p w14:paraId="4720FB6E" w14:textId="77777777" w:rsidR="003F5B7B" w:rsidRPr="00505201" w:rsidRDefault="003F5B7B" w:rsidP="009F007A">
            <w:pPr>
              <w:spacing w:after="0" w:line="240" w:lineRule="auto"/>
              <w:rPr>
                <w:rFonts w:ascii="Arial" w:hAnsi="Arial" w:cs="Arial"/>
                <w:color w:val="auto"/>
                <w:szCs w:val="20"/>
              </w:rPr>
            </w:pPr>
            <w:r w:rsidRPr="00505201">
              <w:rPr>
                <w:rFonts w:ascii="Arial" w:hAnsi="Arial" w:cs="Arial"/>
                <w:color w:val="auto"/>
                <w:szCs w:val="20"/>
              </w:rPr>
              <w:t>Other agreements – please list</w:t>
            </w:r>
          </w:p>
        </w:tc>
        <w:tc>
          <w:tcPr>
            <w:tcW w:w="4588" w:type="dxa"/>
          </w:tcPr>
          <w:p w14:paraId="575A8121" w14:textId="77777777" w:rsidR="003F5B7B" w:rsidRPr="000F264F" w:rsidRDefault="003F5B7B" w:rsidP="009F007A">
            <w:pPr>
              <w:spacing w:after="0" w:line="240" w:lineRule="auto"/>
              <w:rPr>
                <w:rFonts w:ascii="Arial" w:hAnsi="Arial" w:cs="Arial"/>
                <w:szCs w:val="20"/>
              </w:rPr>
            </w:pPr>
          </w:p>
          <w:p w14:paraId="4618A47B" w14:textId="77777777" w:rsidR="003F5B7B" w:rsidRPr="000F264F" w:rsidRDefault="003F5B7B" w:rsidP="009F007A">
            <w:pPr>
              <w:spacing w:after="0" w:line="240" w:lineRule="auto"/>
              <w:rPr>
                <w:rFonts w:ascii="Arial" w:hAnsi="Arial" w:cs="Arial"/>
                <w:szCs w:val="20"/>
              </w:rPr>
            </w:pPr>
          </w:p>
          <w:p w14:paraId="3A6AE630" w14:textId="77777777" w:rsidR="003F5B7B" w:rsidRPr="000F264F" w:rsidRDefault="003F5B7B" w:rsidP="009F007A">
            <w:pPr>
              <w:spacing w:after="0" w:line="240" w:lineRule="auto"/>
              <w:rPr>
                <w:rFonts w:ascii="Arial" w:hAnsi="Arial" w:cs="Arial"/>
                <w:szCs w:val="20"/>
              </w:rPr>
            </w:pPr>
          </w:p>
        </w:tc>
      </w:tr>
    </w:tbl>
    <w:p w14:paraId="2A72A460" w14:textId="77777777" w:rsidR="003F5B7B" w:rsidRPr="009F007A" w:rsidRDefault="003F5B7B" w:rsidP="003F5B7B">
      <w:pPr>
        <w:rPr>
          <w:rFonts w:ascii="Arial" w:hAnsi="Arial" w:cs="Arial"/>
          <w:color w:val="auto"/>
          <w:szCs w:val="20"/>
        </w:rPr>
      </w:pPr>
      <w:r w:rsidRPr="009F007A">
        <w:rPr>
          <w:rFonts w:ascii="Arial" w:hAnsi="Arial" w:cs="Arial"/>
          <w:b/>
          <w:color w:val="auto"/>
          <w:szCs w:val="20"/>
        </w:rPr>
        <w:t>Section 3</w:t>
      </w:r>
      <w:r w:rsidRPr="009F007A">
        <w:rPr>
          <w:rFonts w:ascii="Arial" w:hAnsi="Arial" w:cs="Arial"/>
          <w:color w:val="auto"/>
          <w:szCs w:val="20"/>
        </w:rPr>
        <w:t xml:space="preserve"> – Acceptance of Agreement (to be signed on day of meeting)</w:t>
      </w:r>
      <w:r w:rsidR="00972B19">
        <w:rPr>
          <w:rFonts w:ascii="Arial" w:hAnsi="Arial" w:cs="Arial"/>
          <w:color w:val="auto"/>
          <w:szCs w:val="20"/>
        </w:rPr>
        <w:t>:</w:t>
      </w:r>
    </w:p>
    <w:p w14:paraId="0B18C8B3" w14:textId="77777777" w:rsidR="003F5B7B" w:rsidRPr="009F007A" w:rsidRDefault="003F5B7B" w:rsidP="003F5B7B">
      <w:pPr>
        <w:jc w:val="both"/>
        <w:rPr>
          <w:rFonts w:ascii="Arial" w:hAnsi="Arial" w:cs="Arial"/>
          <w:color w:val="auto"/>
          <w:szCs w:val="20"/>
        </w:rPr>
      </w:pPr>
      <w:r w:rsidRPr="009F007A">
        <w:rPr>
          <w:rFonts w:ascii="Arial" w:hAnsi="Arial" w:cs="Arial"/>
          <w:color w:val="auto"/>
          <w:szCs w:val="20"/>
        </w:rPr>
        <w:t xml:space="preserve">I confirm that the information </w:t>
      </w:r>
      <w:r w:rsidR="00006073">
        <w:rPr>
          <w:rFonts w:ascii="Arial" w:hAnsi="Arial" w:cs="Arial"/>
          <w:color w:val="auto"/>
          <w:szCs w:val="20"/>
        </w:rPr>
        <w:t>contained in Sections 1 and</w:t>
      </w:r>
      <w:r w:rsidRPr="009F007A">
        <w:rPr>
          <w:rFonts w:ascii="Arial" w:hAnsi="Arial" w:cs="Arial"/>
          <w:color w:val="auto"/>
          <w:szCs w:val="20"/>
        </w:rPr>
        <w:t xml:space="preserve"> 2 of this form are an accurate reflection of the agreement reached in relation to K</w:t>
      </w:r>
      <w:r w:rsidR="0005178F">
        <w:rPr>
          <w:rFonts w:ascii="Arial" w:hAnsi="Arial" w:cs="Arial"/>
          <w:color w:val="auto"/>
          <w:szCs w:val="20"/>
        </w:rPr>
        <w:t>IT</w:t>
      </w:r>
      <w:r w:rsidRPr="009F007A">
        <w:rPr>
          <w:rFonts w:ascii="Arial" w:hAnsi="Arial" w:cs="Arial"/>
          <w:color w:val="auto"/>
          <w:szCs w:val="20"/>
        </w:rPr>
        <w:t xml:space="preserve"> Days.  If these agreements</w:t>
      </w:r>
      <w:r w:rsidR="00254891">
        <w:rPr>
          <w:rFonts w:ascii="Arial" w:hAnsi="Arial" w:cs="Arial"/>
          <w:color w:val="auto"/>
          <w:szCs w:val="20"/>
        </w:rPr>
        <w:t xml:space="preserve"> are</w:t>
      </w:r>
      <w:r w:rsidRPr="009F007A">
        <w:rPr>
          <w:rFonts w:ascii="Arial" w:hAnsi="Arial" w:cs="Arial"/>
          <w:color w:val="auto"/>
          <w:szCs w:val="20"/>
        </w:rPr>
        <w:t xml:space="preserve"> require</w:t>
      </w:r>
      <w:r w:rsidR="00254891">
        <w:rPr>
          <w:rFonts w:ascii="Arial" w:hAnsi="Arial" w:cs="Arial"/>
          <w:color w:val="auto"/>
          <w:szCs w:val="20"/>
        </w:rPr>
        <w:t>d</w:t>
      </w:r>
      <w:r w:rsidRPr="009F007A">
        <w:rPr>
          <w:rFonts w:ascii="Arial" w:hAnsi="Arial" w:cs="Arial"/>
          <w:color w:val="auto"/>
          <w:szCs w:val="20"/>
        </w:rPr>
        <w:t xml:space="preserve"> to change, I will ensure sufficient notice is given to the other party to make suitable alternative arrangements.</w:t>
      </w:r>
    </w:p>
    <w:tbl>
      <w:tblPr>
        <w:tblW w:w="0" w:type="auto"/>
        <w:tblLook w:val="04A0" w:firstRow="1" w:lastRow="0" w:firstColumn="1" w:lastColumn="0" w:noHBand="0" w:noVBand="1"/>
      </w:tblPr>
      <w:tblGrid>
        <w:gridCol w:w="2064"/>
        <w:gridCol w:w="3031"/>
        <w:gridCol w:w="3931"/>
      </w:tblGrid>
      <w:tr w:rsidR="0005178F" w:rsidRPr="000F264F" w14:paraId="6D3F9B6E" w14:textId="77777777" w:rsidTr="0005178F">
        <w:trPr>
          <w:trHeight w:val="690"/>
        </w:trPr>
        <w:tc>
          <w:tcPr>
            <w:tcW w:w="2093" w:type="dxa"/>
          </w:tcPr>
          <w:p w14:paraId="50D83BFD" w14:textId="77777777" w:rsidR="0005178F" w:rsidRPr="0005178F" w:rsidRDefault="0005178F" w:rsidP="0005178F">
            <w:pPr>
              <w:spacing w:after="0" w:line="240" w:lineRule="auto"/>
              <w:rPr>
                <w:rFonts w:ascii="Arial" w:hAnsi="Arial" w:cs="Arial"/>
                <w:color w:val="auto"/>
                <w:szCs w:val="20"/>
              </w:rPr>
            </w:pPr>
            <w:r w:rsidRPr="0005178F">
              <w:rPr>
                <w:rFonts w:ascii="Arial" w:hAnsi="Arial" w:cs="Arial"/>
                <w:color w:val="auto"/>
                <w:szCs w:val="20"/>
              </w:rPr>
              <w:t>Employee Signature:</w:t>
            </w:r>
          </w:p>
          <w:p w14:paraId="12824542" w14:textId="77777777" w:rsidR="0005178F" w:rsidRPr="000F264F" w:rsidRDefault="0005178F" w:rsidP="009F007A">
            <w:pPr>
              <w:spacing w:after="0" w:line="240" w:lineRule="auto"/>
              <w:rPr>
                <w:rFonts w:ascii="Arial" w:hAnsi="Arial" w:cs="Arial"/>
                <w:szCs w:val="20"/>
              </w:rPr>
            </w:pPr>
          </w:p>
        </w:tc>
        <w:tc>
          <w:tcPr>
            <w:tcW w:w="3118" w:type="dxa"/>
          </w:tcPr>
          <w:p w14:paraId="2AA7C17B" w14:textId="77777777" w:rsidR="0005178F" w:rsidRPr="0005178F" w:rsidRDefault="0005178F" w:rsidP="009F007A">
            <w:pPr>
              <w:spacing w:after="0" w:line="240" w:lineRule="auto"/>
              <w:rPr>
                <w:rFonts w:ascii="Arial" w:hAnsi="Arial" w:cs="Arial"/>
                <w:color w:val="auto"/>
                <w:szCs w:val="20"/>
              </w:rPr>
            </w:pPr>
          </w:p>
        </w:tc>
        <w:tc>
          <w:tcPr>
            <w:tcW w:w="4031" w:type="dxa"/>
          </w:tcPr>
          <w:p w14:paraId="00B6509F" w14:textId="77777777" w:rsidR="0005178F" w:rsidRPr="000F264F" w:rsidRDefault="0005178F" w:rsidP="0005178F">
            <w:pPr>
              <w:spacing w:after="0" w:line="240" w:lineRule="auto"/>
              <w:rPr>
                <w:rFonts w:ascii="Arial" w:hAnsi="Arial" w:cs="Arial"/>
                <w:szCs w:val="20"/>
              </w:rPr>
            </w:pPr>
            <w:r w:rsidRPr="0005178F">
              <w:rPr>
                <w:rFonts w:ascii="Arial" w:hAnsi="Arial" w:cs="Arial"/>
                <w:color w:val="auto"/>
                <w:szCs w:val="20"/>
              </w:rPr>
              <w:t>Date:</w:t>
            </w:r>
          </w:p>
        </w:tc>
      </w:tr>
      <w:tr w:rsidR="0005178F" w:rsidRPr="000F264F" w14:paraId="6EC32252" w14:textId="77777777" w:rsidTr="0005178F">
        <w:trPr>
          <w:trHeight w:val="690"/>
        </w:trPr>
        <w:tc>
          <w:tcPr>
            <w:tcW w:w="2093" w:type="dxa"/>
          </w:tcPr>
          <w:p w14:paraId="3C3AC997" w14:textId="77777777" w:rsidR="0005178F" w:rsidRPr="0005178F" w:rsidRDefault="0005178F" w:rsidP="002E5BDE">
            <w:pPr>
              <w:spacing w:after="0" w:line="240" w:lineRule="auto"/>
              <w:rPr>
                <w:rFonts w:ascii="Arial" w:hAnsi="Arial" w:cs="Arial"/>
                <w:color w:val="auto"/>
                <w:szCs w:val="20"/>
              </w:rPr>
            </w:pPr>
            <w:r w:rsidRPr="0005178F">
              <w:rPr>
                <w:rFonts w:ascii="Arial" w:hAnsi="Arial" w:cs="Arial"/>
                <w:color w:val="auto"/>
                <w:szCs w:val="20"/>
              </w:rPr>
              <w:t>Head Teacher Signature:</w:t>
            </w:r>
          </w:p>
        </w:tc>
        <w:tc>
          <w:tcPr>
            <w:tcW w:w="3118" w:type="dxa"/>
          </w:tcPr>
          <w:p w14:paraId="36548A2F" w14:textId="77777777" w:rsidR="0005178F" w:rsidRPr="0005178F" w:rsidRDefault="0005178F" w:rsidP="0005178F">
            <w:pPr>
              <w:spacing w:after="0" w:line="240" w:lineRule="auto"/>
              <w:rPr>
                <w:rFonts w:ascii="Arial" w:hAnsi="Arial" w:cs="Arial"/>
                <w:color w:val="auto"/>
                <w:szCs w:val="20"/>
              </w:rPr>
            </w:pPr>
          </w:p>
        </w:tc>
        <w:tc>
          <w:tcPr>
            <w:tcW w:w="4031" w:type="dxa"/>
          </w:tcPr>
          <w:p w14:paraId="64460F3A" w14:textId="77777777" w:rsidR="0005178F" w:rsidRPr="0005178F" w:rsidRDefault="0005178F" w:rsidP="0005178F">
            <w:pPr>
              <w:spacing w:after="0" w:line="240" w:lineRule="auto"/>
              <w:rPr>
                <w:rFonts w:ascii="Arial" w:hAnsi="Arial" w:cs="Arial"/>
                <w:color w:val="auto"/>
                <w:szCs w:val="20"/>
              </w:rPr>
            </w:pPr>
            <w:r>
              <w:rPr>
                <w:rFonts w:ascii="Arial" w:hAnsi="Arial" w:cs="Arial"/>
                <w:color w:val="auto"/>
                <w:szCs w:val="20"/>
              </w:rPr>
              <w:t>Date:</w:t>
            </w:r>
          </w:p>
        </w:tc>
      </w:tr>
    </w:tbl>
    <w:p w14:paraId="4F08A677" w14:textId="77777777" w:rsidR="00785A47" w:rsidRDefault="00B436AD" w:rsidP="003F5B7B">
      <w:pPr>
        <w:rPr>
          <w:rFonts w:ascii="Arial" w:hAnsi="Arial" w:cs="Arial"/>
          <w:b/>
          <w:color w:val="auto"/>
          <w:szCs w:val="20"/>
        </w:rPr>
      </w:pPr>
      <w:r>
        <w:rPr>
          <w:rFonts w:ascii="Arial" w:hAnsi="Arial" w:cs="Arial"/>
          <w:b/>
          <w:color w:val="auto"/>
          <w:szCs w:val="20"/>
        </w:rPr>
        <w:lastRenderedPageBreak/>
        <w:tab/>
      </w:r>
      <w:r>
        <w:rPr>
          <w:rFonts w:ascii="Arial" w:hAnsi="Arial" w:cs="Arial"/>
          <w:b/>
          <w:color w:val="auto"/>
          <w:szCs w:val="20"/>
        </w:rPr>
        <w:tab/>
      </w:r>
      <w:r>
        <w:rPr>
          <w:rFonts w:ascii="Arial" w:hAnsi="Arial" w:cs="Arial"/>
          <w:b/>
          <w:color w:val="auto"/>
          <w:szCs w:val="20"/>
        </w:rPr>
        <w:tab/>
      </w:r>
      <w:r>
        <w:rPr>
          <w:rFonts w:ascii="Arial" w:hAnsi="Arial" w:cs="Arial"/>
          <w:b/>
          <w:color w:val="auto"/>
          <w:szCs w:val="20"/>
        </w:rPr>
        <w:tab/>
      </w:r>
      <w:r>
        <w:rPr>
          <w:rFonts w:ascii="Arial" w:hAnsi="Arial" w:cs="Arial"/>
          <w:b/>
          <w:color w:val="auto"/>
          <w:szCs w:val="20"/>
        </w:rPr>
        <w:tab/>
      </w:r>
      <w:r w:rsidR="00C31A2D">
        <w:rPr>
          <w:noProof/>
          <w:lang w:eastAsia="en-GB"/>
        </w:rPr>
        <w:drawing>
          <wp:inline distT="0" distB="0" distL="0" distR="0" wp14:anchorId="644708BF" wp14:editId="14276739">
            <wp:extent cx="1577340" cy="670560"/>
            <wp:effectExtent l="0" t="0" r="3810" b="0"/>
            <wp:docPr id="2" name="Picture 2" descr="http://ww20.south-ayrshire.gov.uk/Branding%20Documents/SAC%20LOGO/SAC%20LOGO%20COLOUR/SAC%20GAELIC%20COLOUR%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20.south-ayrshire.gov.uk/Branding%20Documents/SAC%20LOGO/SAC%20LOGO%20COLOUR/SAC%20GAELIC%20COLOUR%20LOGO%20JPG.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576564" cy="670230"/>
                    </a:xfrm>
                    <a:prstGeom prst="rect">
                      <a:avLst/>
                    </a:prstGeom>
                    <a:noFill/>
                    <a:ln>
                      <a:noFill/>
                    </a:ln>
                  </pic:spPr>
                </pic:pic>
              </a:graphicData>
            </a:graphic>
          </wp:inline>
        </w:drawing>
      </w:r>
      <w:r>
        <w:rPr>
          <w:rFonts w:ascii="Arial" w:hAnsi="Arial" w:cs="Arial"/>
          <w:b/>
          <w:color w:val="auto"/>
          <w:szCs w:val="20"/>
        </w:rPr>
        <w:tab/>
      </w:r>
      <w:r>
        <w:rPr>
          <w:rFonts w:ascii="Arial" w:hAnsi="Arial" w:cs="Arial"/>
          <w:b/>
          <w:color w:val="auto"/>
          <w:szCs w:val="20"/>
        </w:rPr>
        <w:tab/>
      </w:r>
      <w:r>
        <w:rPr>
          <w:rFonts w:ascii="Arial" w:hAnsi="Arial" w:cs="Arial"/>
          <w:b/>
          <w:color w:val="auto"/>
          <w:szCs w:val="20"/>
        </w:rPr>
        <w:tab/>
      </w:r>
      <w:r>
        <w:rPr>
          <w:rFonts w:ascii="Arial" w:hAnsi="Arial" w:cs="Arial"/>
          <w:b/>
          <w:color w:val="auto"/>
          <w:szCs w:val="20"/>
        </w:rPr>
        <w:tab/>
      </w:r>
      <w:r>
        <w:rPr>
          <w:rFonts w:ascii="Arial" w:hAnsi="Arial" w:cs="Arial"/>
          <w:b/>
          <w:color w:val="auto"/>
          <w:szCs w:val="20"/>
        </w:rPr>
        <w:tab/>
      </w:r>
      <w:r w:rsidR="007B3440">
        <w:rPr>
          <w:rFonts w:ascii="Arial" w:hAnsi="Arial" w:cs="Arial"/>
          <w:b/>
          <w:color w:val="auto"/>
          <w:szCs w:val="20"/>
        </w:rPr>
        <w:tab/>
      </w:r>
      <w:r w:rsidR="007B3440">
        <w:rPr>
          <w:rFonts w:ascii="Arial" w:hAnsi="Arial" w:cs="Arial"/>
          <w:b/>
          <w:color w:val="auto"/>
          <w:szCs w:val="20"/>
        </w:rPr>
        <w:tab/>
      </w:r>
      <w:r w:rsidR="007B3440">
        <w:rPr>
          <w:rFonts w:ascii="Arial" w:hAnsi="Arial" w:cs="Arial"/>
          <w:b/>
          <w:color w:val="auto"/>
          <w:szCs w:val="20"/>
        </w:rPr>
        <w:tab/>
      </w:r>
      <w:r w:rsidR="007B3440">
        <w:rPr>
          <w:rFonts w:ascii="Arial" w:hAnsi="Arial" w:cs="Arial"/>
          <w:b/>
          <w:color w:val="auto"/>
          <w:szCs w:val="20"/>
        </w:rPr>
        <w:tab/>
      </w:r>
      <w:r w:rsidR="007B3440">
        <w:rPr>
          <w:rFonts w:ascii="Arial" w:hAnsi="Arial" w:cs="Arial"/>
          <w:b/>
          <w:color w:val="auto"/>
          <w:szCs w:val="20"/>
        </w:rPr>
        <w:tab/>
      </w:r>
      <w:r w:rsidR="007B3440">
        <w:rPr>
          <w:rFonts w:ascii="Arial" w:hAnsi="Arial" w:cs="Arial"/>
          <w:b/>
          <w:color w:val="auto"/>
          <w:szCs w:val="20"/>
        </w:rPr>
        <w:tab/>
      </w:r>
      <w:r w:rsidR="007B3440">
        <w:rPr>
          <w:rFonts w:ascii="Arial" w:hAnsi="Arial" w:cs="Arial"/>
          <w:b/>
          <w:color w:val="auto"/>
          <w:szCs w:val="20"/>
        </w:rPr>
        <w:tab/>
      </w:r>
      <w:r w:rsidR="007B3440">
        <w:rPr>
          <w:rFonts w:ascii="Arial" w:hAnsi="Arial" w:cs="Arial"/>
          <w:b/>
          <w:color w:val="auto"/>
          <w:szCs w:val="20"/>
        </w:rPr>
        <w:tab/>
      </w:r>
      <w:r w:rsidR="007B3440">
        <w:rPr>
          <w:rFonts w:ascii="Arial" w:hAnsi="Arial" w:cs="Arial"/>
          <w:b/>
          <w:color w:val="auto"/>
          <w:szCs w:val="20"/>
        </w:rPr>
        <w:tab/>
      </w:r>
      <w:r w:rsidR="004A399F">
        <w:rPr>
          <w:rFonts w:ascii="Arial" w:hAnsi="Arial" w:cs="Arial"/>
          <w:b/>
          <w:color w:val="auto"/>
          <w:szCs w:val="20"/>
        </w:rPr>
        <w:t xml:space="preserve">          </w:t>
      </w:r>
      <w:r w:rsidR="00774E87">
        <w:rPr>
          <w:rFonts w:ascii="Arial" w:hAnsi="Arial" w:cs="Arial"/>
          <w:b/>
          <w:color w:val="auto"/>
          <w:szCs w:val="20"/>
        </w:rPr>
        <w:t>APPENDIX B</w:t>
      </w:r>
    </w:p>
    <w:p w14:paraId="19E6F4AE" w14:textId="77777777" w:rsidR="00774E87" w:rsidRDefault="00774E87" w:rsidP="003F5B7B">
      <w:pPr>
        <w:rPr>
          <w:rFonts w:ascii="Arial" w:hAnsi="Arial" w:cs="Arial"/>
          <w:b/>
          <w:color w:val="auto"/>
          <w:szCs w:val="20"/>
        </w:rPr>
      </w:pPr>
    </w:p>
    <w:p w14:paraId="4C457BB2" w14:textId="77777777" w:rsidR="007A0AE1" w:rsidRPr="00664548" w:rsidRDefault="007A0AE1" w:rsidP="007A0AE1">
      <w:pPr>
        <w:jc w:val="center"/>
        <w:rPr>
          <w:rFonts w:ascii="Arial" w:hAnsi="Arial" w:cs="Arial"/>
          <w:b/>
          <w:color w:val="auto"/>
          <w:szCs w:val="20"/>
        </w:rPr>
      </w:pPr>
      <w:r w:rsidRPr="00664548">
        <w:rPr>
          <w:rFonts w:ascii="Arial" w:hAnsi="Arial" w:cs="Arial"/>
          <w:b/>
          <w:color w:val="auto"/>
          <w:szCs w:val="20"/>
        </w:rPr>
        <w:t>SOUTH AYRSHIRE COUNCIL JOINT NEGOTIATING COMMITTEE FOR TEACHERS</w:t>
      </w:r>
    </w:p>
    <w:p w14:paraId="20A73641" w14:textId="77777777" w:rsidR="007A0AE1" w:rsidRDefault="007A0AE1" w:rsidP="007A0AE1">
      <w:pPr>
        <w:jc w:val="center"/>
        <w:rPr>
          <w:rFonts w:ascii="Arial" w:hAnsi="Arial" w:cs="Arial"/>
          <w:b/>
          <w:color w:val="auto"/>
          <w:szCs w:val="20"/>
        </w:rPr>
      </w:pPr>
      <w:r w:rsidRPr="00505201">
        <w:rPr>
          <w:rFonts w:ascii="Arial" w:hAnsi="Arial" w:cs="Arial"/>
          <w:b/>
          <w:color w:val="auto"/>
          <w:szCs w:val="20"/>
        </w:rPr>
        <w:t>ADMINISTRATION OF KEEPING IN TOUCH DAYS FOR TEACHING STAFF (JNCT1.5)</w:t>
      </w:r>
    </w:p>
    <w:p w14:paraId="49D9263E" w14:textId="77777777" w:rsidR="00CD5BB9" w:rsidRPr="00774E87" w:rsidRDefault="00774E87" w:rsidP="00774E87">
      <w:pPr>
        <w:jc w:val="both"/>
        <w:rPr>
          <w:rFonts w:ascii="Arial" w:hAnsi="Arial" w:cs="Arial"/>
          <w:b/>
          <w:color w:val="auto"/>
          <w:szCs w:val="20"/>
          <w:u w:val="single"/>
        </w:rPr>
      </w:pPr>
      <w:r>
        <w:rPr>
          <w:rFonts w:ascii="Arial" w:hAnsi="Arial" w:cs="Arial"/>
          <w:b/>
          <w:color w:val="auto"/>
          <w:szCs w:val="20"/>
          <w:u w:val="single"/>
        </w:rPr>
        <w:t>Request for Payment</w:t>
      </w:r>
    </w:p>
    <w:p w14:paraId="2A9CEF11" w14:textId="77777777" w:rsidR="007A0AE1" w:rsidRDefault="00205806" w:rsidP="00205806">
      <w:pPr>
        <w:spacing w:after="0" w:line="240" w:lineRule="auto"/>
        <w:jc w:val="both"/>
        <w:rPr>
          <w:rStyle w:val="ms-rtethemeforecolor-2-01"/>
          <w:rFonts w:ascii="Arial" w:hAnsi="Arial" w:cs="Arial"/>
          <w:lang w:val="en-US"/>
        </w:rPr>
      </w:pPr>
      <w:r>
        <w:rPr>
          <w:rFonts w:ascii="Arial" w:hAnsi="Arial" w:cs="Arial"/>
          <w:color w:val="auto"/>
          <w:szCs w:val="20"/>
        </w:rPr>
        <w:t>Please arrange to pay</w:t>
      </w:r>
      <w:r w:rsidR="0005178F">
        <w:rPr>
          <w:rFonts w:ascii="Arial" w:hAnsi="Arial" w:cs="Arial"/>
          <w:color w:val="auto"/>
          <w:szCs w:val="20"/>
        </w:rPr>
        <w:t xml:space="preserve"> hours worked by </w:t>
      </w:r>
      <w:r>
        <w:rPr>
          <w:rFonts w:ascii="Arial" w:hAnsi="Arial" w:cs="Arial"/>
          <w:color w:val="auto"/>
          <w:szCs w:val="20"/>
        </w:rPr>
        <w:t xml:space="preserve">the employee named below at normal salary rate for the duties undertaken during maternity leave under the option of Keeping in Touch days.  </w:t>
      </w:r>
      <w:r w:rsidR="00CD5BB9">
        <w:rPr>
          <w:rFonts w:ascii="Arial" w:hAnsi="Arial" w:cs="Arial"/>
          <w:color w:val="auto"/>
          <w:szCs w:val="20"/>
        </w:rPr>
        <w:t xml:space="preserve"> </w:t>
      </w:r>
    </w:p>
    <w:p w14:paraId="618C3125" w14:textId="77777777" w:rsidR="007A0AE1" w:rsidRDefault="007A0AE1" w:rsidP="007A0AE1">
      <w:pPr>
        <w:spacing w:after="0" w:line="240" w:lineRule="auto"/>
        <w:jc w:val="both"/>
        <w:rPr>
          <w:rStyle w:val="ms-rtethemeforecolor-2-01"/>
          <w:rFonts w:ascii="Arial" w:hAnsi="Arial" w:cs="Arial"/>
          <w:lang w:val="en-US"/>
        </w:rPr>
      </w:pPr>
    </w:p>
    <w:tbl>
      <w:tblPr>
        <w:tblStyle w:val="TableGrid"/>
        <w:tblW w:w="0" w:type="auto"/>
        <w:tblLook w:val="04A0" w:firstRow="1" w:lastRow="0" w:firstColumn="1" w:lastColumn="0" w:noHBand="0" w:noVBand="1"/>
      </w:tblPr>
      <w:tblGrid>
        <w:gridCol w:w="2756"/>
        <w:gridCol w:w="6260"/>
      </w:tblGrid>
      <w:tr w:rsidR="007A0AE1" w:rsidRPr="00AF096C" w14:paraId="38D23C88" w14:textId="77777777" w:rsidTr="00F55DFC">
        <w:tc>
          <w:tcPr>
            <w:tcW w:w="2802" w:type="dxa"/>
          </w:tcPr>
          <w:p w14:paraId="5A464DB4" w14:textId="77777777" w:rsidR="007A0AE1" w:rsidRPr="007A0AE1" w:rsidRDefault="007A0AE1" w:rsidP="00774E87">
            <w:pPr>
              <w:spacing w:line="276" w:lineRule="auto"/>
              <w:rPr>
                <w:rFonts w:ascii="Arial" w:hAnsi="Arial" w:cs="Arial"/>
                <w:color w:val="auto"/>
              </w:rPr>
            </w:pPr>
            <w:r w:rsidRPr="007A0AE1">
              <w:rPr>
                <w:rFonts w:ascii="Arial" w:hAnsi="Arial" w:cs="Arial"/>
                <w:color w:val="auto"/>
              </w:rPr>
              <w:t>Employee Last Name</w:t>
            </w:r>
            <w:r w:rsidR="0005178F">
              <w:rPr>
                <w:rFonts w:ascii="Arial" w:hAnsi="Arial" w:cs="Arial"/>
                <w:color w:val="auto"/>
              </w:rPr>
              <w:t>:</w:t>
            </w:r>
          </w:p>
          <w:p w14:paraId="561FD67E" w14:textId="77777777" w:rsidR="007A0AE1" w:rsidRPr="007A0AE1" w:rsidRDefault="007A0AE1" w:rsidP="00774E87">
            <w:pPr>
              <w:spacing w:line="276" w:lineRule="auto"/>
              <w:rPr>
                <w:rFonts w:ascii="Arial" w:hAnsi="Arial" w:cs="Arial"/>
                <w:color w:val="auto"/>
              </w:rPr>
            </w:pPr>
          </w:p>
        </w:tc>
        <w:tc>
          <w:tcPr>
            <w:tcW w:w="6440" w:type="dxa"/>
          </w:tcPr>
          <w:p w14:paraId="1E749364" w14:textId="77777777" w:rsidR="007A0AE1" w:rsidRDefault="007A0AE1" w:rsidP="00774E87">
            <w:pPr>
              <w:spacing w:line="276" w:lineRule="auto"/>
              <w:rPr>
                <w:rFonts w:ascii="Arial" w:hAnsi="Arial" w:cs="Arial"/>
                <w:color w:val="auto"/>
              </w:rPr>
            </w:pPr>
          </w:p>
          <w:p w14:paraId="79472137" w14:textId="77777777" w:rsidR="00774E87" w:rsidRPr="007A0AE1" w:rsidRDefault="00774E87" w:rsidP="00774E87">
            <w:pPr>
              <w:spacing w:line="276" w:lineRule="auto"/>
              <w:rPr>
                <w:rFonts w:ascii="Arial" w:hAnsi="Arial" w:cs="Arial"/>
                <w:color w:val="auto"/>
              </w:rPr>
            </w:pPr>
          </w:p>
        </w:tc>
      </w:tr>
      <w:tr w:rsidR="007A0AE1" w:rsidRPr="00AF096C" w14:paraId="2239AF13" w14:textId="77777777" w:rsidTr="00F55DFC">
        <w:tc>
          <w:tcPr>
            <w:tcW w:w="2802" w:type="dxa"/>
          </w:tcPr>
          <w:p w14:paraId="7469097E" w14:textId="77777777" w:rsidR="007A0AE1" w:rsidRDefault="007A0AE1" w:rsidP="00774E87">
            <w:pPr>
              <w:spacing w:line="276" w:lineRule="auto"/>
              <w:rPr>
                <w:rFonts w:ascii="Arial" w:hAnsi="Arial" w:cs="Arial"/>
                <w:color w:val="auto"/>
              </w:rPr>
            </w:pPr>
            <w:r w:rsidRPr="007A0AE1">
              <w:rPr>
                <w:rFonts w:ascii="Arial" w:hAnsi="Arial" w:cs="Arial"/>
                <w:color w:val="auto"/>
              </w:rPr>
              <w:t>Employee First Name</w:t>
            </w:r>
            <w:r w:rsidR="0005178F">
              <w:rPr>
                <w:rFonts w:ascii="Arial" w:hAnsi="Arial" w:cs="Arial"/>
                <w:color w:val="auto"/>
              </w:rPr>
              <w:t>:</w:t>
            </w:r>
          </w:p>
          <w:p w14:paraId="7C9E09AD" w14:textId="77777777" w:rsidR="00F73615" w:rsidRPr="007A0AE1" w:rsidRDefault="00F73615" w:rsidP="00774E87">
            <w:pPr>
              <w:spacing w:line="276" w:lineRule="auto"/>
              <w:rPr>
                <w:rFonts w:ascii="Arial" w:hAnsi="Arial" w:cs="Arial"/>
                <w:color w:val="auto"/>
              </w:rPr>
            </w:pPr>
          </w:p>
        </w:tc>
        <w:tc>
          <w:tcPr>
            <w:tcW w:w="6440" w:type="dxa"/>
          </w:tcPr>
          <w:p w14:paraId="55E6290F" w14:textId="77777777" w:rsidR="007A0AE1" w:rsidRPr="007A0AE1" w:rsidRDefault="007A0AE1" w:rsidP="00774E87">
            <w:pPr>
              <w:spacing w:line="276" w:lineRule="auto"/>
              <w:rPr>
                <w:rFonts w:ascii="Arial" w:hAnsi="Arial" w:cs="Arial"/>
                <w:color w:val="auto"/>
              </w:rPr>
            </w:pPr>
          </w:p>
          <w:p w14:paraId="79C1FDFC" w14:textId="77777777" w:rsidR="00774E87" w:rsidRPr="007A0AE1" w:rsidRDefault="00774E87" w:rsidP="00774E87">
            <w:pPr>
              <w:spacing w:line="276" w:lineRule="auto"/>
              <w:rPr>
                <w:rFonts w:ascii="Arial" w:hAnsi="Arial" w:cs="Arial"/>
                <w:color w:val="auto"/>
              </w:rPr>
            </w:pPr>
          </w:p>
        </w:tc>
      </w:tr>
      <w:tr w:rsidR="007A0AE1" w:rsidRPr="00AF096C" w14:paraId="63C1AB97" w14:textId="77777777" w:rsidTr="00F55DFC">
        <w:tc>
          <w:tcPr>
            <w:tcW w:w="2802" w:type="dxa"/>
          </w:tcPr>
          <w:p w14:paraId="19FE2F91" w14:textId="77777777" w:rsidR="007A0AE1" w:rsidRPr="007A0AE1" w:rsidRDefault="007A0AE1" w:rsidP="00774E87">
            <w:pPr>
              <w:spacing w:line="276" w:lineRule="auto"/>
              <w:rPr>
                <w:rFonts w:ascii="Arial" w:hAnsi="Arial" w:cs="Arial"/>
                <w:color w:val="auto"/>
              </w:rPr>
            </w:pPr>
            <w:r w:rsidRPr="007A0AE1">
              <w:rPr>
                <w:rFonts w:ascii="Arial" w:hAnsi="Arial" w:cs="Arial"/>
                <w:color w:val="auto"/>
              </w:rPr>
              <w:t>Job Title</w:t>
            </w:r>
            <w:r w:rsidR="0005178F">
              <w:rPr>
                <w:rFonts w:ascii="Arial" w:hAnsi="Arial" w:cs="Arial"/>
                <w:color w:val="auto"/>
              </w:rPr>
              <w:t>:</w:t>
            </w:r>
          </w:p>
          <w:p w14:paraId="477381FA" w14:textId="77777777" w:rsidR="007A0AE1" w:rsidRPr="007A0AE1" w:rsidRDefault="007A0AE1" w:rsidP="00774E87">
            <w:pPr>
              <w:spacing w:line="276" w:lineRule="auto"/>
              <w:rPr>
                <w:rFonts w:ascii="Arial" w:hAnsi="Arial" w:cs="Arial"/>
                <w:color w:val="auto"/>
              </w:rPr>
            </w:pPr>
          </w:p>
        </w:tc>
        <w:tc>
          <w:tcPr>
            <w:tcW w:w="6440" w:type="dxa"/>
          </w:tcPr>
          <w:p w14:paraId="354E256B" w14:textId="77777777" w:rsidR="007A0AE1" w:rsidRDefault="007A0AE1" w:rsidP="00774E87">
            <w:pPr>
              <w:spacing w:line="276" w:lineRule="auto"/>
              <w:rPr>
                <w:rFonts w:ascii="Arial" w:hAnsi="Arial" w:cs="Arial"/>
                <w:color w:val="auto"/>
              </w:rPr>
            </w:pPr>
          </w:p>
          <w:p w14:paraId="11FE4C4C" w14:textId="77777777" w:rsidR="00774E87" w:rsidRPr="007A0AE1" w:rsidRDefault="00774E87" w:rsidP="00774E87">
            <w:pPr>
              <w:spacing w:line="276" w:lineRule="auto"/>
              <w:rPr>
                <w:rFonts w:ascii="Arial" w:hAnsi="Arial" w:cs="Arial"/>
                <w:color w:val="auto"/>
              </w:rPr>
            </w:pPr>
          </w:p>
        </w:tc>
      </w:tr>
      <w:tr w:rsidR="007A0AE1" w:rsidRPr="00AF096C" w14:paraId="67713CC2" w14:textId="77777777" w:rsidTr="00F55DFC">
        <w:tc>
          <w:tcPr>
            <w:tcW w:w="2802" w:type="dxa"/>
          </w:tcPr>
          <w:p w14:paraId="17E0B199" w14:textId="77777777" w:rsidR="007A0AE1" w:rsidRPr="007A0AE1" w:rsidRDefault="007A0AE1" w:rsidP="00774E87">
            <w:pPr>
              <w:spacing w:line="276" w:lineRule="auto"/>
              <w:rPr>
                <w:rFonts w:ascii="Arial" w:hAnsi="Arial" w:cs="Arial"/>
                <w:color w:val="auto"/>
              </w:rPr>
            </w:pPr>
            <w:r w:rsidRPr="007A0AE1">
              <w:rPr>
                <w:rFonts w:ascii="Arial" w:hAnsi="Arial" w:cs="Arial"/>
                <w:color w:val="auto"/>
              </w:rPr>
              <w:t>Location</w:t>
            </w:r>
            <w:r w:rsidR="0005178F">
              <w:rPr>
                <w:rFonts w:ascii="Arial" w:hAnsi="Arial" w:cs="Arial"/>
                <w:color w:val="auto"/>
              </w:rPr>
              <w:t>:</w:t>
            </w:r>
          </w:p>
          <w:p w14:paraId="220A0A15" w14:textId="77777777" w:rsidR="007A0AE1" w:rsidRPr="007A0AE1" w:rsidRDefault="007A0AE1" w:rsidP="00774E87">
            <w:pPr>
              <w:spacing w:line="276" w:lineRule="auto"/>
              <w:rPr>
                <w:rFonts w:ascii="Arial" w:hAnsi="Arial" w:cs="Arial"/>
                <w:color w:val="auto"/>
              </w:rPr>
            </w:pPr>
          </w:p>
        </w:tc>
        <w:tc>
          <w:tcPr>
            <w:tcW w:w="6440" w:type="dxa"/>
          </w:tcPr>
          <w:p w14:paraId="763196C0" w14:textId="77777777" w:rsidR="007A0AE1" w:rsidRPr="007A0AE1" w:rsidRDefault="007A0AE1" w:rsidP="00774E87">
            <w:pPr>
              <w:spacing w:line="276" w:lineRule="auto"/>
              <w:rPr>
                <w:rFonts w:ascii="Arial" w:hAnsi="Arial" w:cs="Arial"/>
                <w:color w:val="auto"/>
              </w:rPr>
            </w:pPr>
          </w:p>
        </w:tc>
      </w:tr>
      <w:tr w:rsidR="007A0AE1" w:rsidRPr="00AF096C" w14:paraId="2FCBA22E" w14:textId="77777777" w:rsidTr="00F55DFC">
        <w:tc>
          <w:tcPr>
            <w:tcW w:w="2802" w:type="dxa"/>
          </w:tcPr>
          <w:p w14:paraId="7E34C5CD" w14:textId="77777777" w:rsidR="007A0AE1" w:rsidRDefault="007A0AE1" w:rsidP="00774E87">
            <w:pPr>
              <w:spacing w:line="276" w:lineRule="auto"/>
              <w:rPr>
                <w:rFonts w:ascii="Arial" w:hAnsi="Arial" w:cs="Arial"/>
                <w:color w:val="auto"/>
              </w:rPr>
            </w:pPr>
            <w:r w:rsidRPr="007A0AE1">
              <w:rPr>
                <w:rFonts w:ascii="Arial" w:hAnsi="Arial" w:cs="Arial"/>
                <w:color w:val="auto"/>
              </w:rPr>
              <w:t>Employee Number</w:t>
            </w:r>
            <w:r w:rsidR="0005178F">
              <w:rPr>
                <w:rFonts w:ascii="Arial" w:hAnsi="Arial" w:cs="Arial"/>
                <w:color w:val="auto"/>
              </w:rPr>
              <w:t>:</w:t>
            </w:r>
          </w:p>
          <w:p w14:paraId="499535D2" w14:textId="77777777" w:rsidR="00F73615" w:rsidRPr="007A0AE1" w:rsidRDefault="00F73615" w:rsidP="00774E87">
            <w:pPr>
              <w:spacing w:line="276" w:lineRule="auto"/>
              <w:rPr>
                <w:rFonts w:ascii="Arial" w:hAnsi="Arial" w:cs="Arial"/>
                <w:color w:val="auto"/>
              </w:rPr>
            </w:pPr>
          </w:p>
        </w:tc>
        <w:tc>
          <w:tcPr>
            <w:tcW w:w="6440" w:type="dxa"/>
          </w:tcPr>
          <w:p w14:paraId="7C3E85F0" w14:textId="77777777" w:rsidR="007A0AE1" w:rsidRPr="007A0AE1" w:rsidRDefault="007A0AE1" w:rsidP="00774E87">
            <w:pPr>
              <w:spacing w:line="276" w:lineRule="auto"/>
              <w:rPr>
                <w:rFonts w:ascii="Arial" w:hAnsi="Arial" w:cs="Arial"/>
                <w:color w:val="auto"/>
              </w:rPr>
            </w:pPr>
          </w:p>
          <w:p w14:paraId="05A5416D" w14:textId="77777777" w:rsidR="007A0AE1" w:rsidRPr="007A0AE1" w:rsidRDefault="007A0AE1" w:rsidP="00774E87">
            <w:pPr>
              <w:spacing w:line="276" w:lineRule="auto"/>
              <w:rPr>
                <w:rFonts w:ascii="Arial" w:hAnsi="Arial" w:cs="Arial"/>
                <w:color w:val="auto"/>
              </w:rPr>
            </w:pPr>
          </w:p>
        </w:tc>
      </w:tr>
      <w:tr w:rsidR="007A0AE1" w:rsidRPr="00AF096C" w14:paraId="509CCA05" w14:textId="77777777" w:rsidTr="00F55DFC">
        <w:tc>
          <w:tcPr>
            <w:tcW w:w="2802" w:type="dxa"/>
          </w:tcPr>
          <w:p w14:paraId="32197F4D" w14:textId="77777777" w:rsidR="007A0AE1" w:rsidRPr="007A0AE1" w:rsidRDefault="007A0AE1" w:rsidP="00774E87">
            <w:pPr>
              <w:spacing w:line="276" w:lineRule="auto"/>
              <w:rPr>
                <w:rFonts w:ascii="Arial" w:hAnsi="Arial" w:cs="Arial"/>
                <w:color w:val="auto"/>
              </w:rPr>
            </w:pPr>
            <w:r w:rsidRPr="007A0AE1">
              <w:rPr>
                <w:rFonts w:ascii="Arial" w:hAnsi="Arial" w:cs="Arial"/>
                <w:color w:val="auto"/>
              </w:rPr>
              <w:t>Email Address</w:t>
            </w:r>
            <w:r w:rsidR="0005178F">
              <w:rPr>
                <w:rFonts w:ascii="Arial" w:hAnsi="Arial" w:cs="Arial"/>
                <w:color w:val="auto"/>
              </w:rPr>
              <w:t>:</w:t>
            </w:r>
          </w:p>
          <w:p w14:paraId="1735767B" w14:textId="77777777" w:rsidR="007A0AE1" w:rsidRPr="007A0AE1" w:rsidRDefault="007A0AE1" w:rsidP="00774E87">
            <w:pPr>
              <w:spacing w:line="276" w:lineRule="auto"/>
              <w:rPr>
                <w:rFonts w:ascii="Arial" w:hAnsi="Arial" w:cs="Arial"/>
                <w:color w:val="auto"/>
              </w:rPr>
            </w:pPr>
          </w:p>
        </w:tc>
        <w:tc>
          <w:tcPr>
            <w:tcW w:w="6440" w:type="dxa"/>
          </w:tcPr>
          <w:p w14:paraId="790F076D" w14:textId="77777777" w:rsidR="007A0AE1" w:rsidRPr="007A0AE1" w:rsidRDefault="007A0AE1" w:rsidP="00774E87">
            <w:pPr>
              <w:spacing w:line="276" w:lineRule="auto"/>
              <w:rPr>
                <w:rFonts w:ascii="Arial" w:hAnsi="Arial" w:cs="Arial"/>
                <w:color w:val="auto"/>
              </w:rPr>
            </w:pPr>
          </w:p>
        </w:tc>
      </w:tr>
      <w:tr w:rsidR="007A0AE1" w:rsidRPr="00AF096C" w14:paraId="6B46E116" w14:textId="77777777" w:rsidTr="00F55DFC">
        <w:tc>
          <w:tcPr>
            <w:tcW w:w="2802" w:type="dxa"/>
          </w:tcPr>
          <w:p w14:paraId="29FF1189" w14:textId="77777777" w:rsidR="007A0AE1" w:rsidRPr="007A0AE1" w:rsidRDefault="00774E87" w:rsidP="00774E87">
            <w:pPr>
              <w:spacing w:line="276" w:lineRule="auto"/>
              <w:rPr>
                <w:rFonts w:ascii="Arial" w:hAnsi="Arial" w:cs="Arial"/>
                <w:color w:val="auto"/>
              </w:rPr>
            </w:pPr>
            <w:r>
              <w:rPr>
                <w:rFonts w:ascii="Arial" w:hAnsi="Arial" w:cs="Arial"/>
                <w:color w:val="auto"/>
              </w:rPr>
              <w:t>Date</w:t>
            </w:r>
            <w:r w:rsidR="007A0AE1" w:rsidRPr="007A0AE1">
              <w:rPr>
                <w:rFonts w:ascii="Arial" w:hAnsi="Arial" w:cs="Arial"/>
                <w:color w:val="auto"/>
              </w:rPr>
              <w:t xml:space="preserve"> of Attendance at work for the purposes of a KIT day</w:t>
            </w:r>
            <w:r w:rsidR="0005178F">
              <w:rPr>
                <w:rFonts w:ascii="Arial" w:hAnsi="Arial" w:cs="Arial"/>
                <w:color w:val="auto"/>
              </w:rPr>
              <w:t>:</w:t>
            </w:r>
          </w:p>
        </w:tc>
        <w:tc>
          <w:tcPr>
            <w:tcW w:w="6440" w:type="dxa"/>
          </w:tcPr>
          <w:p w14:paraId="395087F1" w14:textId="77777777" w:rsidR="007A0AE1" w:rsidRDefault="007A0AE1" w:rsidP="00774E87">
            <w:pPr>
              <w:spacing w:line="276" w:lineRule="auto"/>
              <w:rPr>
                <w:rFonts w:ascii="Arial" w:hAnsi="Arial" w:cs="Arial"/>
                <w:color w:val="auto"/>
              </w:rPr>
            </w:pPr>
          </w:p>
          <w:p w14:paraId="617BF3DA" w14:textId="77777777" w:rsidR="00774E87" w:rsidRPr="007A0AE1" w:rsidRDefault="00774E87" w:rsidP="00774E87">
            <w:pPr>
              <w:spacing w:line="276" w:lineRule="auto"/>
              <w:rPr>
                <w:rFonts w:ascii="Arial" w:hAnsi="Arial" w:cs="Arial"/>
                <w:color w:val="auto"/>
              </w:rPr>
            </w:pPr>
          </w:p>
        </w:tc>
      </w:tr>
      <w:tr w:rsidR="007A0AE1" w:rsidRPr="00AF096C" w14:paraId="7428289F" w14:textId="77777777" w:rsidTr="00F55DFC">
        <w:tc>
          <w:tcPr>
            <w:tcW w:w="2802" w:type="dxa"/>
          </w:tcPr>
          <w:p w14:paraId="1936029A" w14:textId="77777777" w:rsidR="007A0AE1" w:rsidRPr="007A0AE1" w:rsidRDefault="007A0AE1" w:rsidP="00774E87">
            <w:pPr>
              <w:spacing w:line="276" w:lineRule="auto"/>
              <w:rPr>
                <w:rFonts w:ascii="Arial" w:hAnsi="Arial" w:cs="Arial"/>
                <w:color w:val="auto"/>
              </w:rPr>
            </w:pPr>
            <w:r w:rsidRPr="007A0AE1">
              <w:rPr>
                <w:rFonts w:ascii="Arial" w:hAnsi="Arial" w:cs="Arial"/>
                <w:color w:val="auto"/>
              </w:rPr>
              <w:t>Number of hours worked on KIT day</w:t>
            </w:r>
            <w:r w:rsidR="0005178F">
              <w:rPr>
                <w:rFonts w:ascii="Arial" w:hAnsi="Arial" w:cs="Arial"/>
                <w:color w:val="auto"/>
              </w:rPr>
              <w:t>:</w:t>
            </w:r>
          </w:p>
        </w:tc>
        <w:tc>
          <w:tcPr>
            <w:tcW w:w="6440" w:type="dxa"/>
          </w:tcPr>
          <w:p w14:paraId="480EA04B" w14:textId="77777777" w:rsidR="007A0AE1" w:rsidRPr="007A0AE1" w:rsidRDefault="007A0AE1" w:rsidP="00774E87">
            <w:pPr>
              <w:spacing w:line="276" w:lineRule="auto"/>
              <w:rPr>
                <w:rFonts w:ascii="Arial" w:hAnsi="Arial" w:cs="Arial"/>
                <w:color w:val="auto"/>
              </w:rPr>
            </w:pPr>
          </w:p>
        </w:tc>
      </w:tr>
      <w:tr w:rsidR="007A0AE1" w:rsidRPr="00AF096C" w14:paraId="789BE7C3" w14:textId="77777777" w:rsidTr="00F55DFC">
        <w:tc>
          <w:tcPr>
            <w:tcW w:w="2802" w:type="dxa"/>
          </w:tcPr>
          <w:p w14:paraId="43AB51A0" w14:textId="77777777" w:rsidR="007A0AE1" w:rsidRPr="007A0AE1" w:rsidRDefault="007A0AE1" w:rsidP="00774E87">
            <w:pPr>
              <w:spacing w:line="276" w:lineRule="auto"/>
              <w:rPr>
                <w:rFonts w:ascii="Arial" w:hAnsi="Arial" w:cs="Arial"/>
                <w:color w:val="auto"/>
              </w:rPr>
            </w:pPr>
            <w:r w:rsidRPr="007A0AE1">
              <w:rPr>
                <w:rFonts w:ascii="Arial" w:hAnsi="Arial" w:cs="Arial"/>
                <w:color w:val="auto"/>
              </w:rPr>
              <w:t>Number of KIT days remaining</w:t>
            </w:r>
            <w:r w:rsidR="0005178F">
              <w:rPr>
                <w:rFonts w:ascii="Arial" w:hAnsi="Arial" w:cs="Arial"/>
                <w:color w:val="auto"/>
              </w:rPr>
              <w:t>:</w:t>
            </w:r>
          </w:p>
        </w:tc>
        <w:tc>
          <w:tcPr>
            <w:tcW w:w="6440" w:type="dxa"/>
          </w:tcPr>
          <w:p w14:paraId="1E673654" w14:textId="77777777" w:rsidR="007A0AE1" w:rsidRPr="007A0AE1" w:rsidRDefault="007A0AE1" w:rsidP="00774E87">
            <w:pPr>
              <w:spacing w:line="276" w:lineRule="auto"/>
              <w:rPr>
                <w:rFonts w:ascii="Arial" w:hAnsi="Arial" w:cs="Arial"/>
                <w:color w:val="auto"/>
              </w:rPr>
            </w:pPr>
          </w:p>
        </w:tc>
      </w:tr>
      <w:tr w:rsidR="007A0AE1" w:rsidRPr="00AF096C" w14:paraId="6432FBB4" w14:textId="77777777" w:rsidTr="00F55DFC">
        <w:tc>
          <w:tcPr>
            <w:tcW w:w="9242" w:type="dxa"/>
            <w:gridSpan w:val="2"/>
          </w:tcPr>
          <w:p w14:paraId="10172D56" w14:textId="77777777" w:rsidR="00774E87" w:rsidRPr="0005178F" w:rsidRDefault="007A0AE1" w:rsidP="00774E87">
            <w:pPr>
              <w:spacing w:line="276" w:lineRule="auto"/>
              <w:rPr>
                <w:rFonts w:ascii="Arial" w:hAnsi="Arial" w:cs="Arial"/>
                <w:color w:val="auto"/>
                <w:sz w:val="18"/>
                <w:szCs w:val="18"/>
              </w:rPr>
            </w:pPr>
            <w:r w:rsidRPr="0005178F">
              <w:rPr>
                <w:rFonts w:ascii="Arial" w:hAnsi="Arial" w:cs="Arial"/>
                <w:color w:val="auto"/>
                <w:sz w:val="18"/>
                <w:szCs w:val="18"/>
              </w:rPr>
              <w:t xml:space="preserve">Note: Any hours worked on a particular day for the purpose of keeping in touch will amount to one whole KIT day and should be deducted from the total accordingly.  Payment will be at </w:t>
            </w:r>
            <w:r w:rsidR="00774E87" w:rsidRPr="0005178F">
              <w:rPr>
                <w:rFonts w:ascii="Arial" w:hAnsi="Arial" w:cs="Arial"/>
                <w:color w:val="auto"/>
                <w:sz w:val="18"/>
                <w:szCs w:val="18"/>
              </w:rPr>
              <w:t xml:space="preserve">the teacher’s </w:t>
            </w:r>
            <w:r w:rsidRPr="0005178F">
              <w:rPr>
                <w:rFonts w:ascii="Arial" w:hAnsi="Arial" w:cs="Arial"/>
                <w:color w:val="auto"/>
                <w:sz w:val="18"/>
                <w:szCs w:val="18"/>
              </w:rPr>
              <w:t xml:space="preserve">normal </w:t>
            </w:r>
            <w:r w:rsidR="00774E87" w:rsidRPr="0005178F">
              <w:rPr>
                <w:rFonts w:ascii="Arial" w:hAnsi="Arial" w:cs="Arial"/>
                <w:color w:val="auto"/>
                <w:sz w:val="18"/>
                <w:szCs w:val="18"/>
              </w:rPr>
              <w:t>salary</w:t>
            </w:r>
            <w:r w:rsidRPr="0005178F">
              <w:rPr>
                <w:rFonts w:ascii="Arial" w:hAnsi="Arial" w:cs="Arial"/>
                <w:color w:val="auto"/>
                <w:sz w:val="18"/>
                <w:szCs w:val="18"/>
              </w:rPr>
              <w:t xml:space="preserve"> rate for the number of hours worked</w:t>
            </w:r>
            <w:r w:rsidR="00774E87" w:rsidRPr="0005178F">
              <w:rPr>
                <w:rFonts w:ascii="Arial" w:hAnsi="Arial" w:cs="Arial"/>
                <w:color w:val="auto"/>
                <w:sz w:val="18"/>
                <w:szCs w:val="18"/>
              </w:rPr>
              <w:t>.</w:t>
            </w:r>
          </w:p>
        </w:tc>
      </w:tr>
    </w:tbl>
    <w:p w14:paraId="12EF22D4" w14:textId="77777777" w:rsidR="007A0AE1" w:rsidRDefault="007A0AE1" w:rsidP="007A0AE1">
      <w:pPr>
        <w:spacing w:after="0" w:line="240" w:lineRule="auto"/>
        <w:jc w:val="both"/>
        <w:rPr>
          <w:rFonts w:ascii="Arial" w:hAnsi="Arial" w:cs="Arial"/>
          <w:b/>
          <w:color w:val="auto"/>
          <w:szCs w:val="20"/>
        </w:rPr>
      </w:pPr>
    </w:p>
    <w:tbl>
      <w:tblPr>
        <w:tblW w:w="0" w:type="auto"/>
        <w:tblLook w:val="04A0" w:firstRow="1" w:lastRow="0" w:firstColumn="1" w:lastColumn="0" w:noHBand="0" w:noVBand="1"/>
      </w:tblPr>
      <w:tblGrid>
        <w:gridCol w:w="4543"/>
        <w:gridCol w:w="4483"/>
      </w:tblGrid>
      <w:tr w:rsidR="003F5B7B" w:rsidRPr="000F264F" w14:paraId="6F88D360" w14:textId="77777777" w:rsidTr="009F007A">
        <w:tc>
          <w:tcPr>
            <w:tcW w:w="4640" w:type="dxa"/>
          </w:tcPr>
          <w:p w14:paraId="7B17CAD8" w14:textId="77777777" w:rsidR="003F5B7B" w:rsidRPr="009F007A" w:rsidRDefault="003F5B7B" w:rsidP="009F007A">
            <w:pPr>
              <w:spacing w:after="0" w:line="276" w:lineRule="auto"/>
              <w:rPr>
                <w:rFonts w:ascii="Arial" w:hAnsi="Arial" w:cs="Arial"/>
                <w:color w:val="auto"/>
                <w:szCs w:val="20"/>
              </w:rPr>
            </w:pPr>
            <w:r w:rsidRPr="009F007A">
              <w:rPr>
                <w:rFonts w:ascii="Arial" w:hAnsi="Arial" w:cs="Arial"/>
                <w:color w:val="auto"/>
                <w:szCs w:val="20"/>
              </w:rPr>
              <w:t xml:space="preserve">Head Teacher </w:t>
            </w:r>
            <w:r w:rsidR="00972B19">
              <w:rPr>
                <w:rFonts w:ascii="Arial" w:hAnsi="Arial" w:cs="Arial"/>
                <w:color w:val="auto"/>
                <w:szCs w:val="20"/>
              </w:rPr>
              <w:t>S</w:t>
            </w:r>
            <w:r w:rsidRPr="009F007A">
              <w:rPr>
                <w:rFonts w:ascii="Arial" w:hAnsi="Arial" w:cs="Arial"/>
                <w:color w:val="auto"/>
                <w:szCs w:val="20"/>
              </w:rPr>
              <w:t>ignature :</w:t>
            </w:r>
          </w:p>
          <w:p w14:paraId="5ACDCAA3" w14:textId="77777777" w:rsidR="003F5B7B" w:rsidRPr="009F007A" w:rsidRDefault="003F5B7B" w:rsidP="009F007A">
            <w:pPr>
              <w:spacing w:after="0" w:line="276" w:lineRule="auto"/>
              <w:rPr>
                <w:rFonts w:ascii="Arial" w:hAnsi="Arial" w:cs="Arial"/>
                <w:color w:val="auto"/>
                <w:szCs w:val="20"/>
              </w:rPr>
            </w:pPr>
          </w:p>
        </w:tc>
        <w:tc>
          <w:tcPr>
            <w:tcW w:w="4602" w:type="dxa"/>
            <w:tcBorders>
              <w:bottom w:val="single" w:sz="4" w:space="0" w:color="auto"/>
            </w:tcBorders>
          </w:tcPr>
          <w:p w14:paraId="23E3A6F5" w14:textId="77777777" w:rsidR="003F5B7B" w:rsidRPr="000F264F" w:rsidRDefault="003F5B7B" w:rsidP="009F007A">
            <w:pPr>
              <w:spacing w:after="0" w:line="276" w:lineRule="auto"/>
              <w:rPr>
                <w:rFonts w:ascii="Arial" w:hAnsi="Arial" w:cs="Arial"/>
                <w:szCs w:val="20"/>
              </w:rPr>
            </w:pPr>
          </w:p>
        </w:tc>
      </w:tr>
      <w:tr w:rsidR="003F5B7B" w:rsidRPr="000F264F" w14:paraId="3FE3B759" w14:textId="77777777" w:rsidTr="009F007A">
        <w:tc>
          <w:tcPr>
            <w:tcW w:w="4640" w:type="dxa"/>
          </w:tcPr>
          <w:p w14:paraId="6F2209ED" w14:textId="77777777" w:rsidR="003F5B7B" w:rsidRPr="009F007A" w:rsidRDefault="003F5B7B" w:rsidP="009F007A">
            <w:pPr>
              <w:spacing w:after="0" w:line="276" w:lineRule="auto"/>
              <w:rPr>
                <w:rFonts w:ascii="Arial" w:hAnsi="Arial" w:cs="Arial"/>
                <w:color w:val="auto"/>
                <w:szCs w:val="20"/>
              </w:rPr>
            </w:pPr>
            <w:r w:rsidRPr="009F007A">
              <w:rPr>
                <w:rFonts w:ascii="Arial" w:hAnsi="Arial" w:cs="Arial"/>
                <w:color w:val="auto"/>
                <w:szCs w:val="20"/>
              </w:rPr>
              <w:t>Date:</w:t>
            </w:r>
          </w:p>
          <w:p w14:paraId="07E3B346" w14:textId="77777777" w:rsidR="003F5B7B" w:rsidRPr="009F007A" w:rsidRDefault="003F5B7B" w:rsidP="009F007A">
            <w:pPr>
              <w:spacing w:after="0" w:line="276" w:lineRule="auto"/>
              <w:rPr>
                <w:rFonts w:ascii="Arial" w:hAnsi="Arial" w:cs="Arial"/>
                <w:color w:val="auto"/>
                <w:szCs w:val="20"/>
              </w:rPr>
            </w:pPr>
          </w:p>
        </w:tc>
        <w:tc>
          <w:tcPr>
            <w:tcW w:w="4602" w:type="dxa"/>
            <w:tcBorders>
              <w:top w:val="single" w:sz="4" w:space="0" w:color="auto"/>
              <w:bottom w:val="single" w:sz="4" w:space="0" w:color="auto"/>
            </w:tcBorders>
          </w:tcPr>
          <w:p w14:paraId="456146BE" w14:textId="77777777" w:rsidR="003F5B7B" w:rsidRPr="000F264F" w:rsidRDefault="003F5B7B" w:rsidP="009F007A">
            <w:pPr>
              <w:spacing w:after="0" w:line="276" w:lineRule="auto"/>
              <w:rPr>
                <w:rFonts w:ascii="Arial" w:hAnsi="Arial" w:cs="Arial"/>
                <w:szCs w:val="20"/>
              </w:rPr>
            </w:pPr>
          </w:p>
        </w:tc>
      </w:tr>
    </w:tbl>
    <w:p w14:paraId="1DFDA062" w14:textId="77777777" w:rsidR="00785A47" w:rsidRDefault="00785A47" w:rsidP="00A21E41">
      <w:pPr>
        <w:rPr>
          <w:rFonts w:ascii="Arial" w:hAnsi="Arial" w:cs="Arial"/>
          <w:b/>
          <w:bCs/>
          <w:noProof/>
          <w:color w:val="auto"/>
          <w:szCs w:val="20"/>
          <w:lang w:eastAsia="en-GB"/>
        </w:rPr>
      </w:pPr>
    </w:p>
    <w:p w14:paraId="25FE9B48" w14:textId="3A60F1F4" w:rsidR="00205806" w:rsidRDefault="00205806" w:rsidP="00205806">
      <w:pPr>
        <w:spacing w:after="0" w:line="240" w:lineRule="auto"/>
        <w:jc w:val="both"/>
        <w:rPr>
          <w:rStyle w:val="ms-rtethemeforecolor-2-01"/>
          <w:rFonts w:ascii="Arial" w:hAnsi="Arial" w:cs="Arial"/>
          <w:lang w:val="en-US"/>
        </w:rPr>
      </w:pPr>
      <w:r>
        <w:rPr>
          <w:rFonts w:ascii="Arial" w:hAnsi="Arial" w:cs="Arial"/>
          <w:color w:val="auto"/>
          <w:szCs w:val="20"/>
        </w:rPr>
        <w:t xml:space="preserve">This form should be sent to </w:t>
      </w:r>
      <w:r w:rsidR="00B34B32">
        <w:rPr>
          <w:rFonts w:ascii="Arial" w:hAnsi="Arial" w:cs="Arial"/>
          <w:color w:val="auto"/>
          <w:szCs w:val="20"/>
        </w:rPr>
        <w:t>Payroll</w:t>
      </w:r>
      <w:r w:rsidRPr="009F007A">
        <w:rPr>
          <w:rFonts w:ascii="Arial" w:hAnsi="Arial" w:cs="Arial"/>
          <w:color w:val="auto"/>
          <w:szCs w:val="20"/>
        </w:rPr>
        <w:t xml:space="preserve"> at </w:t>
      </w:r>
      <w:hyperlink r:id="rId15" w:history="1">
        <w:r w:rsidR="00B34B32" w:rsidRPr="00F46BFC">
          <w:rPr>
            <w:rStyle w:val="Hyperlink"/>
            <w:rFonts w:ascii="Arial" w:hAnsi="Arial" w:cs="Arial"/>
            <w:sz w:val="22"/>
          </w:rPr>
          <w:t>Payroll@south-ayrshire.gov.uk</w:t>
        </w:r>
      </w:hyperlink>
      <w:r>
        <w:rPr>
          <w:rFonts w:ascii="Arial" w:hAnsi="Arial" w:cs="Arial"/>
          <w:sz w:val="22"/>
        </w:rPr>
        <w:t xml:space="preserve">, </w:t>
      </w:r>
      <w:r w:rsidRPr="009F007A">
        <w:rPr>
          <w:rFonts w:ascii="Arial" w:hAnsi="Arial" w:cs="Arial"/>
          <w:color w:val="auto"/>
          <w:szCs w:val="20"/>
        </w:rPr>
        <w:t>for payment to be processed</w:t>
      </w:r>
      <w:r w:rsidR="002F7ECA">
        <w:rPr>
          <w:rFonts w:ascii="Arial" w:hAnsi="Arial" w:cs="Arial"/>
          <w:color w:val="auto"/>
          <w:szCs w:val="20"/>
        </w:rPr>
        <w:t xml:space="preserve"> once the </w:t>
      </w:r>
      <w:proofErr w:type="gramStart"/>
      <w:r w:rsidR="002F7ECA">
        <w:rPr>
          <w:rFonts w:ascii="Arial" w:hAnsi="Arial" w:cs="Arial"/>
          <w:color w:val="auto"/>
          <w:szCs w:val="20"/>
        </w:rPr>
        <w:t>KIT day</w:t>
      </w:r>
      <w:proofErr w:type="gramEnd"/>
      <w:r w:rsidR="002F7ECA">
        <w:rPr>
          <w:rFonts w:ascii="Arial" w:hAnsi="Arial" w:cs="Arial"/>
          <w:color w:val="auto"/>
          <w:szCs w:val="20"/>
        </w:rPr>
        <w:t xml:space="preserve"> has been worked</w:t>
      </w:r>
      <w:r w:rsidRPr="009F007A">
        <w:rPr>
          <w:rFonts w:ascii="Arial" w:hAnsi="Arial" w:cs="Arial"/>
          <w:color w:val="auto"/>
          <w:szCs w:val="20"/>
        </w:rPr>
        <w:t>.</w:t>
      </w:r>
    </w:p>
    <w:p w14:paraId="3397DE2B" w14:textId="77777777" w:rsidR="00205806" w:rsidRDefault="00205806" w:rsidP="00205806">
      <w:pPr>
        <w:spacing w:after="0" w:line="240" w:lineRule="auto"/>
        <w:jc w:val="both"/>
        <w:rPr>
          <w:rStyle w:val="ms-rtethemeforecolor-2-01"/>
          <w:rFonts w:ascii="Arial" w:hAnsi="Arial" w:cs="Arial"/>
          <w:lang w:val="en-US"/>
        </w:rPr>
      </w:pPr>
    </w:p>
    <w:p w14:paraId="6432D642" w14:textId="77777777" w:rsidR="00C31A2D" w:rsidRDefault="00C31A2D" w:rsidP="00572CF8">
      <w:pPr>
        <w:jc w:val="center"/>
        <w:rPr>
          <w:noProof/>
          <w:lang w:eastAsia="en-GB"/>
        </w:rPr>
      </w:pPr>
    </w:p>
    <w:p w14:paraId="0D529C7D" w14:textId="77777777" w:rsidR="002F7ECA" w:rsidRDefault="002F7ECA" w:rsidP="00572CF8">
      <w:pPr>
        <w:jc w:val="center"/>
        <w:rPr>
          <w:noProof/>
          <w:lang w:eastAsia="en-GB"/>
        </w:rPr>
      </w:pPr>
    </w:p>
    <w:p w14:paraId="354A1A36" w14:textId="77777777" w:rsidR="002F7ECA" w:rsidRDefault="002F7ECA" w:rsidP="00572CF8">
      <w:pPr>
        <w:jc w:val="center"/>
        <w:rPr>
          <w:noProof/>
          <w:lang w:eastAsia="en-GB"/>
        </w:rPr>
      </w:pPr>
    </w:p>
    <w:p w14:paraId="76712C85" w14:textId="77777777" w:rsidR="008C5B8F" w:rsidRDefault="00C31A2D" w:rsidP="008C5B8F">
      <w:pPr>
        <w:jc w:val="center"/>
        <w:rPr>
          <w:rFonts w:ascii="Arial" w:hAnsi="Arial" w:cs="Arial"/>
          <w:b/>
          <w:color w:val="auto"/>
          <w:sz w:val="22"/>
        </w:rPr>
      </w:pPr>
      <w:r>
        <w:rPr>
          <w:noProof/>
          <w:lang w:eastAsia="en-GB"/>
        </w:rPr>
        <w:lastRenderedPageBreak/>
        <w:drawing>
          <wp:inline distT="0" distB="0" distL="0" distR="0" wp14:anchorId="46AFB565" wp14:editId="5DCECCAA">
            <wp:extent cx="1455420" cy="701040"/>
            <wp:effectExtent l="0" t="0" r="0" b="3810"/>
            <wp:docPr id="7" name="Picture 7" descr="http://ww20.south-ayrshire.gov.uk/Branding%20Documents/SAC%20LOGO/SAC%20LOGO%20COLOUR/SAC%20GAELIC%20COLOUR%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20.south-ayrshire.gov.uk/Branding%20Documents/SAC%20LOGO/SAC%20LOGO%20COLOUR/SAC%20GAELIC%20COLOUR%20LOGO%20JPG.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54704" cy="700695"/>
                    </a:xfrm>
                    <a:prstGeom prst="rect">
                      <a:avLst/>
                    </a:prstGeom>
                    <a:noFill/>
                    <a:ln>
                      <a:noFill/>
                    </a:ln>
                  </pic:spPr>
                </pic:pic>
              </a:graphicData>
            </a:graphic>
          </wp:inline>
        </w:drawing>
      </w:r>
    </w:p>
    <w:p w14:paraId="00C08718" w14:textId="02118D95" w:rsidR="00254891" w:rsidRPr="00572CF8" w:rsidRDefault="007B3440" w:rsidP="008C5B8F">
      <w:pPr>
        <w:jc w:val="right"/>
        <w:rPr>
          <w:rFonts w:ascii="Arial" w:hAnsi="Arial" w:cs="Arial"/>
          <w:b/>
          <w:bCs/>
          <w:noProof/>
          <w:color w:val="auto"/>
          <w:szCs w:val="20"/>
          <w:lang w:eastAsia="en-GB"/>
        </w:rPr>
      </w:pPr>
      <w:r>
        <w:rPr>
          <w:rFonts w:ascii="Arial" w:hAnsi="Arial" w:cs="Arial"/>
          <w:b/>
          <w:color w:val="auto"/>
          <w:sz w:val="22"/>
        </w:rPr>
        <w:t>APPENDIX C</w:t>
      </w:r>
    </w:p>
    <w:p w14:paraId="750B4835" w14:textId="77777777" w:rsidR="003F5B7B" w:rsidRPr="00FE6E39" w:rsidRDefault="003F5B7B" w:rsidP="003F5B7B">
      <w:pPr>
        <w:jc w:val="center"/>
        <w:rPr>
          <w:rFonts w:ascii="Arial" w:hAnsi="Arial" w:cs="Arial"/>
          <w:b/>
          <w:color w:val="auto"/>
          <w:szCs w:val="20"/>
        </w:rPr>
      </w:pPr>
      <w:r w:rsidRPr="00972B19">
        <w:rPr>
          <w:rFonts w:ascii="Arial" w:hAnsi="Arial" w:cs="Arial"/>
          <w:b/>
          <w:color w:val="auto"/>
          <w:szCs w:val="20"/>
        </w:rPr>
        <w:t>JOINT NEGOTIATING COMMITTEE FOR TEACHERS</w:t>
      </w:r>
      <w:r w:rsidR="00143020">
        <w:rPr>
          <w:rFonts w:ascii="Arial" w:hAnsi="Arial" w:cs="Arial"/>
          <w:b/>
          <w:color w:val="auto"/>
          <w:szCs w:val="20"/>
        </w:rPr>
        <w:t xml:space="preserve"> – </w:t>
      </w:r>
      <w:r w:rsidRPr="00FE6E39">
        <w:rPr>
          <w:rFonts w:ascii="Arial" w:hAnsi="Arial" w:cs="Arial"/>
          <w:b/>
          <w:color w:val="auto"/>
          <w:szCs w:val="20"/>
        </w:rPr>
        <w:t>ADMINISTRATION OF SHARED PARENTAL LEAVE IN TOUCH (SPLIT) DAYS FOR TEACHING STAFF (JNCT1.5)</w:t>
      </w:r>
    </w:p>
    <w:p w14:paraId="4CDE04B4" w14:textId="77777777" w:rsidR="003F5B7B" w:rsidRPr="00972B19" w:rsidRDefault="003F5B7B" w:rsidP="003F5B7B">
      <w:pPr>
        <w:rPr>
          <w:rFonts w:ascii="Arial" w:hAnsi="Arial" w:cs="Arial"/>
          <w:color w:val="auto"/>
          <w:szCs w:val="20"/>
        </w:rPr>
      </w:pPr>
      <w:r w:rsidRPr="00972B19">
        <w:rPr>
          <w:rFonts w:ascii="Arial" w:hAnsi="Arial" w:cs="Arial"/>
          <w:b/>
          <w:color w:val="auto"/>
          <w:szCs w:val="20"/>
        </w:rPr>
        <w:t xml:space="preserve">Section 1 </w:t>
      </w:r>
      <w:r w:rsidRPr="00972B19">
        <w:rPr>
          <w:rFonts w:ascii="Arial" w:hAnsi="Arial" w:cs="Arial"/>
          <w:color w:val="auto"/>
          <w:szCs w:val="20"/>
        </w:rPr>
        <w:t>–</w:t>
      </w:r>
      <w:r w:rsidRPr="00972B19">
        <w:rPr>
          <w:rFonts w:ascii="Arial" w:hAnsi="Arial" w:cs="Arial"/>
          <w:b/>
          <w:color w:val="auto"/>
          <w:szCs w:val="20"/>
        </w:rPr>
        <w:t xml:space="preserve"> </w:t>
      </w:r>
      <w:r w:rsidRPr="00972B19">
        <w:rPr>
          <w:rFonts w:ascii="Arial" w:hAnsi="Arial" w:cs="Arial"/>
          <w:color w:val="auto"/>
          <w:szCs w:val="20"/>
        </w:rPr>
        <w:t>Personal Details of Teacher going on Shared Parental Leave: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8"/>
        <w:gridCol w:w="2497"/>
        <w:gridCol w:w="2009"/>
        <w:gridCol w:w="2492"/>
      </w:tblGrid>
      <w:tr w:rsidR="003F5B7B" w:rsidRPr="000F264F" w14:paraId="7EA489F5" w14:textId="77777777" w:rsidTr="0005178F">
        <w:tc>
          <w:tcPr>
            <w:tcW w:w="2045" w:type="dxa"/>
          </w:tcPr>
          <w:p w14:paraId="7C673E89" w14:textId="77777777" w:rsidR="003F5B7B" w:rsidRPr="0005178F" w:rsidRDefault="003F5B7B" w:rsidP="00972B19">
            <w:pPr>
              <w:spacing w:after="0" w:line="240" w:lineRule="auto"/>
              <w:rPr>
                <w:rFonts w:ascii="Arial" w:hAnsi="Arial" w:cs="Arial"/>
                <w:color w:val="auto"/>
                <w:szCs w:val="20"/>
              </w:rPr>
            </w:pPr>
            <w:r w:rsidRPr="0005178F">
              <w:rPr>
                <w:rFonts w:ascii="Arial" w:hAnsi="Arial" w:cs="Arial"/>
                <w:color w:val="auto"/>
                <w:szCs w:val="20"/>
              </w:rPr>
              <w:t>Name :</w:t>
            </w:r>
          </w:p>
        </w:tc>
        <w:tc>
          <w:tcPr>
            <w:tcW w:w="2580" w:type="dxa"/>
          </w:tcPr>
          <w:p w14:paraId="1FD7031C" w14:textId="77777777" w:rsidR="003F5B7B" w:rsidRPr="00972B19" w:rsidRDefault="003F5B7B" w:rsidP="00972B19">
            <w:pPr>
              <w:spacing w:after="0" w:line="240" w:lineRule="auto"/>
              <w:rPr>
                <w:rFonts w:ascii="Arial" w:hAnsi="Arial" w:cs="Arial"/>
                <w:color w:val="auto"/>
                <w:szCs w:val="20"/>
              </w:rPr>
            </w:pPr>
          </w:p>
        </w:tc>
        <w:tc>
          <w:tcPr>
            <w:tcW w:w="2042" w:type="dxa"/>
          </w:tcPr>
          <w:p w14:paraId="169F0E09" w14:textId="77777777" w:rsidR="003F5B7B" w:rsidRPr="0005178F" w:rsidRDefault="003F5B7B" w:rsidP="00972B19">
            <w:pPr>
              <w:spacing w:after="0" w:line="240" w:lineRule="auto"/>
              <w:rPr>
                <w:rFonts w:ascii="Arial" w:hAnsi="Arial" w:cs="Arial"/>
                <w:color w:val="auto"/>
                <w:szCs w:val="20"/>
              </w:rPr>
            </w:pPr>
            <w:r w:rsidRPr="0005178F">
              <w:rPr>
                <w:rFonts w:ascii="Arial" w:hAnsi="Arial" w:cs="Arial"/>
                <w:color w:val="auto"/>
                <w:szCs w:val="20"/>
              </w:rPr>
              <w:t>Employee Number:</w:t>
            </w:r>
          </w:p>
        </w:tc>
        <w:tc>
          <w:tcPr>
            <w:tcW w:w="2575" w:type="dxa"/>
          </w:tcPr>
          <w:p w14:paraId="6EEA1FF8" w14:textId="77777777" w:rsidR="003F5B7B" w:rsidRPr="000F264F" w:rsidRDefault="003F5B7B" w:rsidP="00972B19">
            <w:pPr>
              <w:spacing w:after="0" w:line="240" w:lineRule="auto"/>
              <w:rPr>
                <w:rFonts w:ascii="Arial" w:hAnsi="Arial" w:cs="Arial"/>
                <w:szCs w:val="20"/>
              </w:rPr>
            </w:pPr>
          </w:p>
          <w:p w14:paraId="26D96FD8" w14:textId="77777777" w:rsidR="003F5B7B" w:rsidRPr="000F264F" w:rsidRDefault="003F5B7B" w:rsidP="00972B19">
            <w:pPr>
              <w:spacing w:after="0" w:line="240" w:lineRule="auto"/>
              <w:rPr>
                <w:rFonts w:ascii="Arial" w:hAnsi="Arial" w:cs="Arial"/>
                <w:szCs w:val="20"/>
              </w:rPr>
            </w:pPr>
          </w:p>
        </w:tc>
      </w:tr>
      <w:tr w:rsidR="003F5B7B" w:rsidRPr="000F264F" w14:paraId="443723F6" w14:textId="77777777" w:rsidTr="0005178F">
        <w:tc>
          <w:tcPr>
            <w:tcW w:w="2045" w:type="dxa"/>
          </w:tcPr>
          <w:p w14:paraId="094D69B4" w14:textId="77777777" w:rsidR="003F5B7B" w:rsidRDefault="003F5B7B" w:rsidP="00972B19">
            <w:pPr>
              <w:spacing w:after="0" w:line="240" w:lineRule="auto"/>
              <w:rPr>
                <w:rFonts w:ascii="Arial" w:hAnsi="Arial" w:cs="Arial"/>
                <w:color w:val="auto"/>
                <w:szCs w:val="20"/>
              </w:rPr>
            </w:pPr>
            <w:r w:rsidRPr="0005178F">
              <w:rPr>
                <w:rFonts w:ascii="Arial" w:hAnsi="Arial" w:cs="Arial"/>
                <w:color w:val="auto"/>
                <w:szCs w:val="20"/>
              </w:rPr>
              <w:t>Employing School:</w:t>
            </w:r>
          </w:p>
          <w:p w14:paraId="79DCCEDE" w14:textId="77777777" w:rsidR="00143020" w:rsidRPr="0005178F" w:rsidRDefault="00143020" w:rsidP="00972B19">
            <w:pPr>
              <w:spacing w:after="0" w:line="240" w:lineRule="auto"/>
              <w:rPr>
                <w:rFonts w:ascii="Arial" w:hAnsi="Arial" w:cs="Arial"/>
                <w:color w:val="auto"/>
                <w:szCs w:val="20"/>
              </w:rPr>
            </w:pPr>
          </w:p>
        </w:tc>
        <w:tc>
          <w:tcPr>
            <w:tcW w:w="2580" w:type="dxa"/>
          </w:tcPr>
          <w:p w14:paraId="26F9087F" w14:textId="77777777" w:rsidR="003F5B7B" w:rsidRPr="00972B19" w:rsidRDefault="003F5B7B" w:rsidP="00972B19">
            <w:pPr>
              <w:spacing w:after="0" w:line="240" w:lineRule="auto"/>
              <w:rPr>
                <w:rFonts w:ascii="Arial" w:hAnsi="Arial" w:cs="Arial"/>
                <w:color w:val="auto"/>
                <w:szCs w:val="20"/>
              </w:rPr>
            </w:pPr>
          </w:p>
        </w:tc>
        <w:tc>
          <w:tcPr>
            <w:tcW w:w="2042" w:type="dxa"/>
          </w:tcPr>
          <w:p w14:paraId="3AC7AEB4" w14:textId="77777777" w:rsidR="003F5B7B" w:rsidRPr="0005178F" w:rsidRDefault="003F5B7B" w:rsidP="00972B19">
            <w:pPr>
              <w:spacing w:after="0" w:line="240" w:lineRule="auto"/>
              <w:rPr>
                <w:rFonts w:ascii="Arial" w:hAnsi="Arial" w:cs="Arial"/>
                <w:color w:val="auto"/>
                <w:szCs w:val="20"/>
              </w:rPr>
            </w:pPr>
            <w:r w:rsidRPr="0005178F">
              <w:rPr>
                <w:rFonts w:ascii="Arial" w:hAnsi="Arial" w:cs="Arial"/>
                <w:color w:val="auto"/>
                <w:szCs w:val="20"/>
              </w:rPr>
              <w:t>Post Held:</w:t>
            </w:r>
          </w:p>
        </w:tc>
        <w:tc>
          <w:tcPr>
            <w:tcW w:w="2575" w:type="dxa"/>
          </w:tcPr>
          <w:p w14:paraId="1985FC92" w14:textId="77777777" w:rsidR="003F5B7B" w:rsidRPr="000F264F" w:rsidRDefault="003F5B7B" w:rsidP="00972B19">
            <w:pPr>
              <w:spacing w:after="0" w:line="240" w:lineRule="auto"/>
              <w:rPr>
                <w:rFonts w:ascii="Arial" w:hAnsi="Arial" w:cs="Arial"/>
                <w:szCs w:val="20"/>
              </w:rPr>
            </w:pPr>
          </w:p>
        </w:tc>
      </w:tr>
      <w:tr w:rsidR="003F5B7B" w:rsidRPr="000F264F" w14:paraId="205E04E8" w14:textId="77777777" w:rsidTr="0005178F">
        <w:tc>
          <w:tcPr>
            <w:tcW w:w="2045" w:type="dxa"/>
          </w:tcPr>
          <w:p w14:paraId="126B73AE" w14:textId="77777777" w:rsidR="003F5B7B" w:rsidRPr="0005178F" w:rsidRDefault="003F5B7B" w:rsidP="00972B19">
            <w:pPr>
              <w:spacing w:after="0" w:line="240" w:lineRule="auto"/>
              <w:rPr>
                <w:rFonts w:ascii="Arial" w:hAnsi="Arial" w:cs="Arial"/>
                <w:color w:val="auto"/>
                <w:szCs w:val="20"/>
              </w:rPr>
            </w:pPr>
            <w:r w:rsidRPr="0005178F">
              <w:rPr>
                <w:rFonts w:ascii="Arial" w:hAnsi="Arial" w:cs="Arial"/>
                <w:color w:val="auto"/>
                <w:szCs w:val="20"/>
              </w:rPr>
              <w:t>Date Shared Parental Leave due to commence:</w:t>
            </w:r>
          </w:p>
        </w:tc>
        <w:tc>
          <w:tcPr>
            <w:tcW w:w="2580" w:type="dxa"/>
          </w:tcPr>
          <w:p w14:paraId="3F418F7C" w14:textId="77777777" w:rsidR="003F5B7B" w:rsidRPr="00972B19" w:rsidRDefault="003F5B7B" w:rsidP="00972B19">
            <w:pPr>
              <w:spacing w:after="0" w:line="240" w:lineRule="auto"/>
              <w:rPr>
                <w:rFonts w:ascii="Arial" w:hAnsi="Arial" w:cs="Arial"/>
                <w:color w:val="auto"/>
                <w:szCs w:val="20"/>
              </w:rPr>
            </w:pPr>
          </w:p>
        </w:tc>
        <w:tc>
          <w:tcPr>
            <w:tcW w:w="2042" w:type="dxa"/>
          </w:tcPr>
          <w:p w14:paraId="512A6781" w14:textId="77777777" w:rsidR="003F5B7B" w:rsidRPr="0005178F" w:rsidRDefault="003F5B7B" w:rsidP="00972B19">
            <w:pPr>
              <w:spacing w:after="0" w:line="240" w:lineRule="auto"/>
              <w:rPr>
                <w:rFonts w:ascii="Arial" w:hAnsi="Arial" w:cs="Arial"/>
                <w:color w:val="auto"/>
                <w:szCs w:val="20"/>
              </w:rPr>
            </w:pPr>
            <w:r w:rsidRPr="0005178F">
              <w:rPr>
                <w:rFonts w:ascii="Arial" w:hAnsi="Arial" w:cs="Arial"/>
                <w:color w:val="auto"/>
                <w:szCs w:val="20"/>
              </w:rPr>
              <w:t>Date of Meeting to discuss Shared Parental Leave In Touch Days :</w:t>
            </w:r>
          </w:p>
        </w:tc>
        <w:tc>
          <w:tcPr>
            <w:tcW w:w="2575" w:type="dxa"/>
          </w:tcPr>
          <w:p w14:paraId="62D1A96F" w14:textId="77777777" w:rsidR="003F5B7B" w:rsidRPr="000F264F" w:rsidRDefault="003F5B7B" w:rsidP="00972B19">
            <w:pPr>
              <w:spacing w:after="0" w:line="240" w:lineRule="auto"/>
              <w:rPr>
                <w:rFonts w:ascii="Arial" w:hAnsi="Arial" w:cs="Arial"/>
                <w:szCs w:val="20"/>
              </w:rPr>
            </w:pPr>
          </w:p>
        </w:tc>
      </w:tr>
    </w:tbl>
    <w:p w14:paraId="584FA6B2" w14:textId="77777777" w:rsidR="003F5B7B" w:rsidRPr="00972B19" w:rsidRDefault="003F5B7B" w:rsidP="003F5B7B">
      <w:pPr>
        <w:rPr>
          <w:rFonts w:ascii="Arial" w:hAnsi="Arial" w:cs="Arial"/>
          <w:color w:val="auto"/>
          <w:szCs w:val="20"/>
        </w:rPr>
      </w:pPr>
      <w:r w:rsidRPr="00972B19">
        <w:rPr>
          <w:rFonts w:ascii="Arial" w:hAnsi="Arial" w:cs="Arial"/>
          <w:b/>
          <w:color w:val="auto"/>
          <w:szCs w:val="20"/>
        </w:rPr>
        <w:t>Section 2</w:t>
      </w:r>
      <w:r w:rsidRPr="00972B19">
        <w:rPr>
          <w:rFonts w:ascii="Arial" w:hAnsi="Arial" w:cs="Arial"/>
          <w:color w:val="auto"/>
          <w:szCs w:val="20"/>
        </w:rPr>
        <w:t xml:space="preserve"> – Practical Arrangements:</w:t>
      </w:r>
    </w:p>
    <w:p w14:paraId="02BAE225" w14:textId="77777777" w:rsidR="003F5B7B" w:rsidRPr="00972B19" w:rsidRDefault="003F5B7B" w:rsidP="003F5B7B">
      <w:pPr>
        <w:rPr>
          <w:rFonts w:ascii="Arial" w:hAnsi="Arial" w:cs="Arial"/>
          <w:color w:val="auto"/>
          <w:szCs w:val="20"/>
        </w:rPr>
      </w:pPr>
      <w:r w:rsidRPr="00972B19">
        <w:rPr>
          <w:rFonts w:ascii="Arial" w:hAnsi="Arial" w:cs="Arial"/>
          <w:color w:val="auto"/>
          <w:szCs w:val="20"/>
        </w:rPr>
        <w:t>Please detail in this section the agreement reached on how contact will be maintained.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65"/>
        <w:gridCol w:w="4451"/>
      </w:tblGrid>
      <w:tr w:rsidR="003F5B7B" w:rsidRPr="000F264F" w14:paraId="28C74878" w14:textId="77777777" w:rsidTr="00505201">
        <w:tc>
          <w:tcPr>
            <w:tcW w:w="4814" w:type="dxa"/>
          </w:tcPr>
          <w:p w14:paraId="568252FF" w14:textId="77777777" w:rsidR="003F5B7B" w:rsidRPr="00972B19" w:rsidRDefault="003F5B7B" w:rsidP="00972B19">
            <w:pPr>
              <w:spacing w:after="0" w:line="240" w:lineRule="auto"/>
              <w:rPr>
                <w:rFonts w:ascii="Arial" w:hAnsi="Arial" w:cs="Arial"/>
                <w:color w:val="auto"/>
                <w:szCs w:val="20"/>
              </w:rPr>
            </w:pPr>
            <w:r w:rsidRPr="00972B19">
              <w:rPr>
                <w:rFonts w:ascii="Arial" w:hAnsi="Arial" w:cs="Arial"/>
                <w:color w:val="auto"/>
                <w:szCs w:val="20"/>
              </w:rPr>
              <w:t>Does teacher wish to utilise option of Shared Parental Leave in Touch Days</w:t>
            </w:r>
            <w:r w:rsidR="00972B19" w:rsidRPr="00972B19">
              <w:rPr>
                <w:rFonts w:ascii="Arial" w:hAnsi="Arial" w:cs="Arial"/>
                <w:color w:val="auto"/>
                <w:szCs w:val="20"/>
              </w:rPr>
              <w:t>?</w:t>
            </w:r>
          </w:p>
        </w:tc>
        <w:tc>
          <w:tcPr>
            <w:tcW w:w="4814" w:type="dxa"/>
          </w:tcPr>
          <w:p w14:paraId="60B6EB43" w14:textId="77777777" w:rsidR="003F5B7B" w:rsidRPr="000F264F" w:rsidRDefault="003F5B7B" w:rsidP="00972B19">
            <w:pPr>
              <w:spacing w:after="0" w:line="240" w:lineRule="auto"/>
              <w:rPr>
                <w:rFonts w:ascii="Arial" w:hAnsi="Arial" w:cs="Arial"/>
                <w:szCs w:val="20"/>
              </w:rPr>
            </w:pPr>
          </w:p>
          <w:p w14:paraId="646C4606" w14:textId="77777777" w:rsidR="003F5B7B" w:rsidRPr="000F264F" w:rsidRDefault="003F5B7B" w:rsidP="00972B19">
            <w:pPr>
              <w:spacing w:after="0" w:line="240" w:lineRule="auto"/>
              <w:rPr>
                <w:rFonts w:ascii="Arial" w:hAnsi="Arial" w:cs="Arial"/>
                <w:szCs w:val="20"/>
              </w:rPr>
            </w:pPr>
          </w:p>
        </w:tc>
      </w:tr>
      <w:tr w:rsidR="003F5B7B" w:rsidRPr="000F264F" w14:paraId="6D5DEB6B" w14:textId="77777777" w:rsidTr="00505201">
        <w:tc>
          <w:tcPr>
            <w:tcW w:w="4814" w:type="dxa"/>
          </w:tcPr>
          <w:p w14:paraId="0033F9D7" w14:textId="77777777" w:rsidR="003F5B7B" w:rsidRPr="00972B19" w:rsidRDefault="003F5B7B" w:rsidP="00972B19">
            <w:pPr>
              <w:spacing w:after="0" w:line="240" w:lineRule="auto"/>
              <w:rPr>
                <w:rFonts w:ascii="Arial" w:hAnsi="Arial" w:cs="Arial"/>
                <w:color w:val="auto"/>
                <w:szCs w:val="20"/>
              </w:rPr>
            </w:pPr>
            <w:r w:rsidRPr="00972B19">
              <w:rPr>
                <w:rFonts w:ascii="Arial" w:hAnsi="Arial" w:cs="Arial"/>
                <w:color w:val="auto"/>
                <w:szCs w:val="20"/>
              </w:rPr>
              <w:t>Who will initiate first contact during shared parental leave</w:t>
            </w:r>
            <w:r w:rsidR="00972B19" w:rsidRPr="00972B19">
              <w:rPr>
                <w:rFonts w:ascii="Arial" w:hAnsi="Arial" w:cs="Arial"/>
                <w:color w:val="auto"/>
                <w:szCs w:val="20"/>
              </w:rPr>
              <w:t>?</w:t>
            </w:r>
          </w:p>
        </w:tc>
        <w:tc>
          <w:tcPr>
            <w:tcW w:w="4814" w:type="dxa"/>
          </w:tcPr>
          <w:p w14:paraId="65046334" w14:textId="77777777" w:rsidR="003F5B7B" w:rsidRPr="000F264F" w:rsidRDefault="003F5B7B" w:rsidP="00972B19">
            <w:pPr>
              <w:spacing w:after="0" w:line="240" w:lineRule="auto"/>
              <w:rPr>
                <w:rFonts w:ascii="Arial" w:hAnsi="Arial" w:cs="Arial"/>
                <w:szCs w:val="20"/>
              </w:rPr>
            </w:pPr>
          </w:p>
          <w:p w14:paraId="745EA146" w14:textId="77777777" w:rsidR="003F5B7B" w:rsidRPr="000F264F" w:rsidRDefault="003F5B7B" w:rsidP="00972B19">
            <w:pPr>
              <w:spacing w:after="0" w:line="240" w:lineRule="auto"/>
              <w:rPr>
                <w:rFonts w:ascii="Arial" w:hAnsi="Arial" w:cs="Arial"/>
                <w:szCs w:val="20"/>
              </w:rPr>
            </w:pPr>
          </w:p>
        </w:tc>
      </w:tr>
      <w:tr w:rsidR="003F5B7B" w:rsidRPr="000F264F" w14:paraId="3BE0BCF1" w14:textId="77777777" w:rsidTr="00505201">
        <w:tc>
          <w:tcPr>
            <w:tcW w:w="4814" w:type="dxa"/>
          </w:tcPr>
          <w:p w14:paraId="471D64C7" w14:textId="77777777" w:rsidR="003F5B7B" w:rsidRPr="00972B19" w:rsidRDefault="003F5B7B" w:rsidP="00972B19">
            <w:pPr>
              <w:spacing w:after="0" w:line="240" w:lineRule="auto"/>
              <w:rPr>
                <w:rFonts w:ascii="Arial" w:hAnsi="Arial" w:cs="Arial"/>
                <w:color w:val="auto"/>
                <w:szCs w:val="20"/>
              </w:rPr>
            </w:pPr>
            <w:r w:rsidRPr="00972B19">
              <w:rPr>
                <w:rFonts w:ascii="Arial" w:hAnsi="Arial" w:cs="Arial"/>
                <w:color w:val="auto"/>
                <w:szCs w:val="20"/>
              </w:rPr>
              <w:t>Preferred method of communication</w:t>
            </w:r>
            <w:r w:rsidR="00972B19" w:rsidRPr="00972B19">
              <w:rPr>
                <w:rFonts w:ascii="Arial" w:hAnsi="Arial" w:cs="Arial"/>
                <w:color w:val="auto"/>
                <w:szCs w:val="20"/>
              </w:rPr>
              <w:t>?</w:t>
            </w:r>
          </w:p>
        </w:tc>
        <w:tc>
          <w:tcPr>
            <w:tcW w:w="4814" w:type="dxa"/>
          </w:tcPr>
          <w:p w14:paraId="4DAFF857" w14:textId="77777777" w:rsidR="003F5B7B" w:rsidRPr="000F264F" w:rsidRDefault="003F5B7B" w:rsidP="00972B19">
            <w:pPr>
              <w:spacing w:after="0" w:line="240" w:lineRule="auto"/>
              <w:rPr>
                <w:rFonts w:ascii="Arial" w:hAnsi="Arial" w:cs="Arial"/>
                <w:szCs w:val="20"/>
              </w:rPr>
            </w:pPr>
          </w:p>
          <w:p w14:paraId="72D6F778" w14:textId="77777777" w:rsidR="003F5B7B" w:rsidRPr="000F264F" w:rsidRDefault="003F5B7B" w:rsidP="00972B19">
            <w:pPr>
              <w:spacing w:after="0" w:line="240" w:lineRule="auto"/>
              <w:rPr>
                <w:rFonts w:ascii="Arial" w:hAnsi="Arial" w:cs="Arial"/>
                <w:szCs w:val="20"/>
              </w:rPr>
            </w:pPr>
          </w:p>
        </w:tc>
      </w:tr>
      <w:tr w:rsidR="003F5B7B" w:rsidRPr="000F264F" w14:paraId="14B0256F" w14:textId="77777777" w:rsidTr="00505201">
        <w:tc>
          <w:tcPr>
            <w:tcW w:w="4814" w:type="dxa"/>
          </w:tcPr>
          <w:p w14:paraId="37BD3741" w14:textId="77777777" w:rsidR="003F5B7B" w:rsidRPr="00972B19" w:rsidRDefault="003F5B7B" w:rsidP="00972B19">
            <w:pPr>
              <w:spacing w:after="0" w:line="240" w:lineRule="auto"/>
              <w:rPr>
                <w:rFonts w:ascii="Arial" w:hAnsi="Arial" w:cs="Arial"/>
                <w:color w:val="auto"/>
                <w:szCs w:val="20"/>
              </w:rPr>
            </w:pPr>
            <w:r w:rsidRPr="00972B19">
              <w:rPr>
                <w:rFonts w:ascii="Arial" w:hAnsi="Arial" w:cs="Arial"/>
                <w:color w:val="auto"/>
                <w:szCs w:val="20"/>
              </w:rPr>
              <w:t>Type of information teacher wishes to receive while on shared parental leave</w:t>
            </w:r>
            <w:r w:rsidR="00972B19" w:rsidRPr="00972B19">
              <w:rPr>
                <w:rFonts w:ascii="Arial" w:hAnsi="Arial" w:cs="Arial"/>
                <w:color w:val="auto"/>
                <w:szCs w:val="20"/>
              </w:rPr>
              <w:t>?</w:t>
            </w:r>
          </w:p>
        </w:tc>
        <w:tc>
          <w:tcPr>
            <w:tcW w:w="4814" w:type="dxa"/>
          </w:tcPr>
          <w:p w14:paraId="70FD79F3" w14:textId="77777777" w:rsidR="003F5B7B" w:rsidRPr="000F264F" w:rsidRDefault="003F5B7B" w:rsidP="00972B19">
            <w:pPr>
              <w:spacing w:after="0" w:line="240" w:lineRule="auto"/>
              <w:rPr>
                <w:rFonts w:ascii="Arial" w:hAnsi="Arial" w:cs="Arial"/>
                <w:szCs w:val="20"/>
              </w:rPr>
            </w:pPr>
          </w:p>
          <w:p w14:paraId="473C481A" w14:textId="77777777" w:rsidR="003F5B7B" w:rsidRPr="000F264F" w:rsidRDefault="003F5B7B" w:rsidP="00972B19">
            <w:pPr>
              <w:spacing w:after="0" w:line="240" w:lineRule="auto"/>
              <w:rPr>
                <w:rFonts w:ascii="Arial" w:hAnsi="Arial" w:cs="Arial"/>
                <w:szCs w:val="20"/>
              </w:rPr>
            </w:pPr>
          </w:p>
          <w:p w14:paraId="6EA6EBC7" w14:textId="77777777" w:rsidR="003F5B7B" w:rsidRPr="000F264F" w:rsidRDefault="003F5B7B" w:rsidP="00972B19">
            <w:pPr>
              <w:spacing w:after="0" w:line="240" w:lineRule="auto"/>
              <w:rPr>
                <w:rFonts w:ascii="Arial" w:hAnsi="Arial" w:cs="Arial"/>
                <w:szCs w:val="20"/>
              </w:rPr>
            </w:pPr>
          </w:p>
        </w:tc>
      </w:tr>
      <w:tr w:rsidR="003F5B7B" w:rsidRPr="000F264F" w14:paraId="1AE7FE62" w14:textId="77777777" w:rsidTr="00505201">
        <w:tc>
          <w:tcPr>
            <w:tcW w:w="4814" w:type="dxa"/>
          </w:tcPr>
          <w:p w14:paraId="4498DBC8" w14:textId="77777777" w:rsidR="003F5B7B" w:rsidRPr="00972B19" w:rsidRDefault="003F5B7B" w:rsidP="00972B19">
            <w:pPr>
              <w:spacing w:after="0" w:line="240" w:lineRule="auto"/>
              <w:rPr>
                <w:rFonts w:ascii="Arial" w:hAnsi="Arial" w:cs="Arial"/>
                <w:color w:val="auto"/>
                <w:szCs w:val="20"/>
              </w:rPr>
            </w:pPr>
            <w:r w:rsidRPr="00972B19">
              <w:rPr>
                <w:rFonts w:ascii="Arial" w:hAnsi="Arial" w:cs="Arial"/>
                <w:color w:val="auto"/>
                <w:szCs w:val="20"/>
              </w:rPr>
              <w:t>How requested information will reach teacher</w:t>
            </w:r>
            <w:r w:rsidR="00972B19" w:rsidRPr="00972B19">
              <w:rPr>
                <w:rFonts w:ascii="Arial" w:hAnsi="Arial" w:cs="Arial"/>
                <w:color w:val="auto"/>
                <w:szCs w:val="20"/>
              </w:rPr>
              <w:t>?</w:t>
            </w:r>
          </w:p>
        </w:tc>
        <w:tc>
          <w:tcPr>
            <w:tcW w:w="4814" w:type="dxa"/>
          </w:tcPr>
          <w:p w14:paraId="373453EF" w14:textId="77777777" w:rsidR="003F5B7B" w:rsidRPr="000F264F" w:rsidRDefault="003F5B7B" w:rsidP="00972B19">
            <w:pPr>
              <w:spacing w:after="0" w:line="240" w:lineRule="auto"/>
              <w:rPr>
                <w:rFonts w:ascii="Arial" w:hAnsi="Arial" w:cs="Arial"/>
                <w:szCs w:val="20"/>
              </w:rPr>
            </w:pPr>
          </w:p>
          <w:p w14:paraId="6D84CE37" w14:textId="77777777" w:rsidR="003F5B7B" w:rsidRPr="000F264F" w:rsidRDefault="003F5B7B" w:rsidP="00972B19">
            <w:pPr>
              <w:spacing w:after="0" w:line="240" w:lineRule="auto"/>
              <w:rPr>
                <w:rFonts w:ascii="Arial" w:hAnsi="Arial" w:cs="Arial"/>
                <w:szCs w:val="20"/>
              </w:rPr>
            </w:pPr>
          </w:p>
        </w:tc>
      </w:tr>
      <w:tr w:rsidR="003F5B7B" w:rsidRPr="000F264F" w14:paraId="1B3DEC44" w14:textId="77777777" w:rsidTr="00505201">
        <w:tc>
          <w:tcPr>
            <w:tcW w:w="4814" w:type="dxa"/>
          </w:tcPr>
          <w:p w14:paraId="5116A661" w14:textId="77777777" w:rsidR="003F5B7B" w:rsidRPr="00BB2A9D" w:rsidRDefault="00FE6E39" w:rsidP="00143020">
            <w:pPr>
              <w:spacing w:after="0" w:line="240" w:lineRule="auto"/>
              <w:rPr>
                <w:rFonts w:ascii="Arial" w:hAnsi="Arial" w:cs="Arial"/>
                <w:color w:val="auto"/>
                <w:szCs w:val="20"/>
              </w:rPr>
            </w:pPr>
            <w:r>
              <w:rPr>
                <w:rFonts w:ascii="Arial" w:hAnsi="Arial" w:cs="Arial"/>
                <w:color w:val="auto"/>
                <w:szCs w:val="20"/>
              </w:rPr>
              <w:t xml:space="preserve">Anticipated Use of Shared Parental Leave in Touch Days - </w:t>
            </w:r>
            <w:r w:rsidR="003F5B7B" w:rsidRPr="00972B19">
              <w:rPr>
                <w:rFonts w:ascii="Arial" w:hAnsi="Arial" w:cs="Arial"/>
                <w:color w:val="auto"/>
                <w:szCs w:val="20"/>
              </w:rPr>
              <w:t>What type of work employee would wish to undertake during the period of shared parental leave (up to 20 days)</w:t>
            </w:r>
            <w:r w:rsidR="00972B19" w:rsidRPr="00972B19">
              <w:rPr>
                <w:rFonts w:ascii="Arial" w:hAnsi="Arial" w:cs="Arial"/>
                <w:color w:val="auto"/>
                <w:szCs w:val="20"/>
              </w:rPr>
              <w:t>?</w:t>
            </w:r>
            <w:r w:rsidR="003F5B7B" w:rsidRPr="00972B19">
              <w:rPr>
                <w:rFonts w:ascii="Arial" w:hAnsi="Arial" w:cs="Arial"/>
                <w:color w:val="auto"/>
                <w:szCs w:val="20"/>
              </w:rPr>
              <w:t xml:space="preserve"> – enter </w:t>
            </w:r>
            <w:r w:rsidRPr="00143020">
              <w:rPr>
                <w:rFonts w:ascii="Arial" w:hAnsi="Arial" w:cs="Arial"/>
                <w:color w:val="auto"/>
                <w:szCs w:val="20"/>
              </w:rPr>
              <w:t>the number of anticipated days of work and the activities planned</w:t>
            </w:r>
            <w:r w:rsidR="00143020">
              <w:rPr>
                <w:rFonts w:ascii="Arial" w:hAnsi="Arial" w:cs="Arial"/>
                <w:color w:val="auto"/>
                <w:szCs w:val="20"/>
              </w:rPr>
              <w:t>.</w:t>
            </w:r>
          </w:p>
        </w:tc>
        <w:tc>
          <w:tcPr>
            <w:tcW w:w="4814" w:type="dxa"/>
          </w:tcPr>
          <w:p w14:paraId="6CF9BA97" w14:textId="77777777" w:rsidR="003F5B7B" w:rsidRDefault="003F5B7B" w:rsidP="00972B19">
            <w:pPr>
              <w:spacing w:after="0" w:line="240" w:lineRule="auto"/>
              <w:rPr>
                <w:rFonts w:ascii="Arial" w:hAnsi="Arial" w:cs="Arial"/>
                <w:szCs w:val="20"/>
              </w:rPr>
            </w:pPr>
          </w:p>
          <w:p w14:paraId="43782D83" w14:textId="77777777" w:rsidR="000948B4" w:rsidRDefault="000948B4" w:rsidP="00972B19">
            <w:pPr>
              <w:spacing w:after="0" w:line="240" w:lineRule="auto"/>
              <w:rPr>
                <w:rFonts w:ascii="Arial" w:hAnsi="Arial" w:cs="Arial"/>
                <w:szCs w:val="20"/>
              </w:rPr>
            </w:pPr>
          </w:p>
          <w:p w14:paraId="7476E1C3" w14:textId="77777777" w:rsidR="000948B4" w:rsidRDefault="000948B4" w:rsidP="00972B19">
            <w:pPr>
              <w:spacing w:after="0" w:line="240" w:lineRule="auto"/>
              <w:rPr>
                <w:rFonts w:ascii="Arial" w:hAnsi="Arial" w:cs="Arial"/>
                <w:szCs w:val="20"/>
              </w:rPr>
            </w:pPr>
          </w:p>
          <w:p w14:paraId="0FBFFA9E" w14:textId="77777777" w:rsidR="000948B4" w:rsidRDefault="000948B4" w:rsidP="00972B19">
            <w:pPr>
              <w:spacing w:after="0" w:line="240" w:lineRule="auto"/>
              <w:rPr>
                <w:rFonts w:ascii="Arial" w:hAnsi="Arial" w:cs="Arial"/>
                <w:szCs w:val="20"/>
              </w:rPr>
            </w:pPr>
          </w:p>
          <w:p w14:paraId="52FE2DC7" w14:textId="77777777" w:rsidR="000948B4" w:rsidRDefault="000948B4" w:rsidP="00972B19">
            <w:pPr>
              <w:spacing w:after="0" w:line="240" w:lineRule="auto"/>
              <w:rPr>
                <w:rFonts w:ascii="Arial" w:hAnsi="Arial" w:cs="Arial"/>
                <w:szCs w:val="20"/>
              </w:rPr>
            </w:pPr>
          </w:p>
          <w:p w14:paraId="7C2F15D6" w14:textId="77777777" w:rsidR="000948B4" w:rsidRDefault="000948B4" w:rsidP="00972B19">
            <w:pPr>
              <w:spacing w:after="0" w:line="240" w:lineRule="auto"/>
              <w:rPr>
                <w:rFonts w:ascii="Arial" w:hAnsi="Arial" w:cs="Arial"/>
                <w:szCs w:val="20"/>
              </w:rPr>
            </w:pPr>
          </w:p>
          <w:p w14:paraId="3565BE2F" w14:textId="77777777" w:rsidR="000948B4" w:rsidRPr="000F264F" w:rsidRDefault="000948B4" w:rsidP="00972B19">
            <w:pPr>
              <w:spacing w:after="0" w:line="240" w:lineRule="auto"/>
              <w:rPr>
                <w:rFonts w:ascii="Arial" w:hAnsi="Arial" w:cs="Arial"/>
                <w:szCs w:val="20"/>
              </w:rPr>
            </w:pPr>
          </w:p>
        </w:tc>
      </w:tr>
      <w:tr w:rsidR="003F5B7B" w:rsidRPr="000F264F" w14:paraId="00F46262" w14:textId="77777777" w:rsidTr="00505201">
        <w:tc>
          <w:tcPr>
            <w:tcW w:w="4814" w:type="dxa"/>
          </w:tcPr>
          <w:p w14:paraId="319DA25A" w14:textId="77777777" w:rsidR="003F5B7B" w:rsidRPr="000F264F" w:rsidRDefault="003F5B7B" w:rsidP="00972B19">
            <w:pPr>
              <w:spacing w:after="0" w:line="240" w:lineRule="auto"/>
              <w:rPr>
                <w:rFonts w:ascii="Arial" w:hAnsi="Arial" w:cs="Arial"/>
                <w:szCs w:val="20"/>
              </w:rPr>
            </w:pPr>
            <w:r w:rsidRPr="00972B19">
              <w:rPr>
                <w:rFonts w:ascii="Arial" w:hAnsi="Arial" w:cs="Arial"/>
                <w:color w:val="auto"/>
                <w:szCs w:val="20"/>
              </w:rPr>
              <w:t>Other agreements – please list</w:t>
            </w:r>
          </w:p>
        </w:tc>
        <w:tc>
          <w:tcPr>
            <w:tcW w:w="4814" w:type="dxa"/>
          </w:tcPr>
          <w:p w14:paraId="076A32A3" w14:textId="77777777" w:rsidR="003F5B7B" w:rsidRPr="000F264F" w:rsidRDefault="003F5B7B" w:rsidP="00972B19">
            <w:pPr>
              <w:spacing w:after="0" w:line="240" w:lineRule="auto"/>
              <w:rPr>
                <w:rFonts w:ascii="Arial" w:hAnsi="Arial" w:cs="Arial"/>
                <w:szCs w:val="20"/>
              </w:rPr>
            </w:pPr>
          </w:p>
          <w:p w14:paraId="102545D3" w14:textId="77777777" w:rsidR="003F5B7B" w:rsidRPr="000F264F" w:rsidRDefault="003F5B7B" w:rsidP="00972B19">
            <w:pPr>
              <w:spacing w:after="0" w:line="240" w:lineRule="auto"/>
              <w:rPr>
                <w:rFonts w:ascii="Arial" w:hAnsi="Arial" w:cs="Arial"/>
                <w:szCs w:val="20"/>
              </w:rPr>
            </w:pPr>
          </w:p>
        </w:tc>
      </w:tr>
    </w:tbl>
    <w:p w14:paraId="4EC49BE1" w14:textId="77777777" w:rsidR="003F5B7B" w:rsidRPr="00972B19" w:rsidRDefault="003F5B7B" w:rsidP="00972B19">
      <w:pPr>
        <w:jc w:val="both"/>
        <w:rPr>
          <w:rFonts w:ascii="Arial" w:hAnsi="Arial" w:cs="Arial"/>
          <w:color w:val="auto"/>
          <w:szCs w:val="20"/>
        </w:rPr>
      </w:pPr>
      <w:r w:rsidRPr="00972B19">
        <w:rPr>
          <w:rFonts w:ascii="Arial" w:hAnsi="Arial" w:cs="Arial"/>
          <w:b/>
          <w:color w:val="auto"/>
          <w:szCs w:val="20"/>
        </w:rPr>
        <w:t>Section 3</w:t>
      </w:r>
      <w:r w:rsidRPr="00972B19">
        <w:rPr>
          <w:rFonts w:ascii="Arial" w:hAnsi="Arial" w:cs="Arial"/>
          <w:color w:val="auto"/>
          <w:szCs w:val="20"/>
        </w:rPr>
        <w:t xml:space="preserve"> – Acceptance of Agreement (to be signed on day of meeting)</w:t>
      </w:r>
      <w:r w:rsidR="00972B19" w:rsidRPr="00972B19">
        <w:rPr>
          <w:rFonts w:ascii="Arial" w:hAnsi="Arial" w:cs="Arial"/>
          <w:color w:val="auto"/>
          <w:szCs w:val="20"/>
        </w:rPr>
        <w:t>:</w:t>
      </w:r>
    </w:p>
    <w:p w14:paraId="679CDCAE" w14:textId="77777777" w:rsidR="003F5B7B" w:rsidRDefault="003F5B7B" w:rsidP="00972B19">
      <w:pPr>
        <w:jc w:val="both"/>
        <w:rPr>
          <w:rFonts w:ascii="Arial" w:hAnsi="Arial" w:cs="Arial"/>
          <w:color w:val="auto"/>
          <w:szCs w:val="20"/>
        </w:rPr>
      </w:pPr>
      <w:r w:rsidRPr="00972B19">
        <w:rPr>
          <w:rFonts w:ascii="Arial" w:hAnsi="Arial" w:cs="Arial"/>
          <w:color w:val="auto"/>
          <w:szCs w:val="20"/>
        </w:rPr>
        <w:t>I confirm that the info</w:t>
      </w:r>
      <w:r w:rsidR="00572CF8">
        <w:rPr>
          <w:rFonts w:ascii="Arial" w:hAnsi="Arial" w:cs="Arial"/>
          <w:color w:val="auto"/>
          <w:szCs w:val="20"/>
        </w:rPr>
        <w:t>rmation contained in Sections 1 and</w:t>
      </w:r>
      <w:r w:rsidRPr="00972B19">
        <w:rPr>
          <w:rFonts w:ascii="Arial" w:hAnsi="Arial" w:cs="Arial"/>
          <w:color w:val="auto"/>
          <w:szCs w:val="20"/>
        </w:rPr>
        <w:t xml:space="preserve"> 2 of this form are an accurate reflection of the agreements reached in relation to </w:t>
      </w:r>
      <w:r w:rsidR="0005178F">
        <w:rPr>
          <w:rFonts w:ascii="Arial" w:hAnsi="Arial" w:cs="Arial"/>
          <w:color w:val="auto"/>
          <w:szCs w:val="20"/>
        </w:rPr>
        <w:t>SPLIT</w:t>
      </w:r>
      <w:r w:rsidRPr="00972B19">
        <w:rPr>
          <w:rFonts w:ascii="Arial" w:hAnsi="Arial" w:cs="Arial"/>
          <w:color w:val="auto"/>
          <w:szCs w:val="20"/>
        </w:rPr>
        <w:t xml:space="preserve"> Days.  If these agreements </w:t>
      </w:r>
      <w:r w:rsidR="00254891">
        <w:rPr>
          <w:rFonts w:ascii="Arial" w:hAnsi="Arial" w:cs="Arial"/>
          <w:color w:val="auto"/>
          <w:szCs w:val="20"/>
        </w:rPr>
        <w:t xml:space="preserve">are </w:t>
      </w:r>
      <w:r w:rsidRPr="00972B19">
        <w:rPr>
          <w:rFonts w:ascii="Arial" w:hAnsi="Arial" w:cs="Arial"/>
          <w:color w:val="auto"/>
          <w:szCs w:val="20"/>
        </w:rPr>
        <w:t>require</w:t>
      </w:r>
      <w:r w:rsidR="00254891">
        <w:rPr>
          <w:rFonts w:ascii="Arial" w:hAnsi="Arial" w:cs="Arial"/>
          <w:color w:val="auto"/>
          <w:szCs w:val="20"/>
        </w:rPr>
        <w:t>d</w:t>
      </w:r>
      <w:r w:rsidRPr="00972B19">
        <w:rPr>
          <w:rFonts w:ascii="Arial" w:hAnsi="Arial" w:cs="Arial"/>
          <w:color w:val="auto"/>
          <w:szCs w:val="20"/>
        </w:rPr>
        <w:t xml:space="preserve"> to change</w:t>
      </w:r>
      <w:r w:rsidR="00254891">
        <w:rPr>
          <w:rFonts w:ascii="Arial" w:hAnsi="Arial" w:cs="Arial"/>
          <w:color w:val="auto"/>
          <w:szCs w:val="20"/>
        </w:rPr>
        <w:t>,</w:t>
      </w:r>
      <w:r w:rsidRPr="00972B19">
        <w:rPr>
          <w:rFonts w:ascii="Arial" w:hAnsi="Arial" w:cs="Arial"/>
          <w:color w:val="auto"/>
          <w:szCs w:val="20"/>
        </w:rPr>
        <w:t xml:space="preserve"> I will ensure sufficient notice is given to the other party to make suitable alternative arrangements.</w:t>
      </w:r>
    </w:p>
    <w:tbl>
      <w:tblPr>
        <w:tblW w:w="0" w:type="auto"/>
        <w:tblLook w:val="04A0" w:firstRow="1" w:lastRow="0" w:firstColumn="1" w:lastColumn="0" w:noHBand="0" w:noVBand="1"/>
      </w:tblPr>
      <w:tblGrid>
        <w:gridCol w:w="2064"/>
        <w:gridCol w:w="3031"/>
        <w:gridCol w:w="3931"/>
      </w:tblGrid>
      <w:tr w:rsidR="00143020" w:rsidRPr="000F264F" w14:paraId="5D4A2EAA" w14:textId="77777777" w:rsidTr="008C5B8F">
        <w:trPr>
          <w:trHeight w:val="690"/>
        </w:trPr>
        <w:tc>
          <w:tcPr>
            <w:tcW w:w="2064" w:type="dxa"/>
          </w:tcPr>
          <w:p w14:paraId="0DECA2C4" w14:textId="77777777" w:rsidR="00143020" w:rsidRPr="0005178F" w:rsidRDefault="00143020" w:rsidP="002E5BDE">
            <w:pPr>
              <w:spacing w:after="0" w:line="240" w:lineRule="auto"/>
              <w:rPr>
                <w:rFonts w:ascii="Arial" w:hAnsi="Arial" w:cs="Arial"/>
                <w:color w:val="auto"/>
                <w:szCs w:val="20"/>
              </w:rPr>
            </w:pPr>
            <w:r w:rsidRPr="0005178F">
              <w:rPr>
                <w:rFonts w:ascii="Arial" w:hAnsi="Arial" w:cs="Arial"/>
                <w:color w:val="auto"/>
                <w:szCs w:val="20"/>
              </w:rPr>
              <w:t>Employee Signature:</w:t>
            </w:r>
          </w:p>
          <w:p w14:paraId="4A2CF3F2" w14:textId="77777777" w:rsidR="00143020" w:rsidRPr="000F264F" w:rsidRDefault="00143020" w:rsidP="002E5BDE">
            <w:pPr>
              <w:spacing w:after="0" w:line="240" w:lineRule="auto"/>
              <w:rPr>
                <w:rFonts w:ascii="Arial" w:hAnsi="Arial" w:cs="Arial"/>
                <w:szCs w:val="20"/>
              </w:rPr>
            </w:pPr>
          </w:p>
        </w:tc>
        <w:tc>
          <w:tcPr>
            <w:tcW w:w="3031" w:type="dxa"/>
          </w:tcPr>
          <w:p w14:paraId="39977457" w14:textId="77777777" w:rsidR="00143020" w:rsidRPr="0005178F" w:rsidRDefault="00143020" w:rsidP="002E5BDE">
            <w:pPr>
              <w:spacing w:after="0" w:line="240" w:lineRule="auto"/>
              <w:rPr>
                <w:rFonts w:ascii="Arial" w:hAnsi="Arial" w:cs="Arial"/>
                <w:color w:val="auto"/>
                <w:szCs w:val="20"/>
              </w:rPr>
            </w:pPr>
          </w:p>
        </w:tc>
        <w:tc>
          <w:tcPr>
            <w:tcW w:w="3931" w:type="dxa"/>
          </w:tcPr>
          <w:p w14:paraId="0256F6E4" w14:textId="77777777" w:rsidR="00143020" w:rsidRPr="000F264F" w:rsidRDefault="00143020" w:rsidP="002E5BDE">
            <w:pPr>
              <w:spacing w:after="0" w:line="240" w:lineRule="auto"/>
              <w:rPr>
                <w:rFonts w:ascii="Arial" w:hAnsi="Arial" w:cs="Arial"/>
                <w:szCs w:val="20"/>
              </w:rPr>
            </w:pPr>
            <w:r w:rsidRPr="0005178F">
              <w:rPr>
                <w:rFonts w:ascii="Arial" w:hAnsi="Arial" w:cs="Arial"/>
                <w:color w:val="auto"/>
                <w:szCs w:val="20"/>
              </w:rPr>
              <w:t>Date:</w:t>
            </w:r>
          </w:p>
        </w:tc>
      </w:tr>
      <w:tr w:rsidR="00143020" w:rsidRPr="0005178F" w14:paraId="310AE2A7" w14:textId="77777777" w:rsidTr="008C5B8F">
        <w:trPr>
          <w:trHeight w:val="690"/>
        </w:trPr>
        <w:tc>
          <w:tcPr>
            <w:tcW w:w="2064" w:type="dxa"/>
          </w:tcPr>
          <w:p w14:paraId="01ED258D" w14:textId="77777777" w:rsidR="00143020" w:rsidRPr="0005178F" w:rsidRDefault="00143020" w:rsidP="002E5BDE">
            <w:pPr>
              <w:spacing w:after="0" w:line="240" w:lineRule="auto"/>
              <w:rPr>
                <w:rFonts w:ascii="Arial" w:hAnsi="Arial" w:cs="Arial"/>
                <w:color w:val="auto"/>
                <w:szCs w:val="20"/>
              </w:rPr>
            </w:pPr>
            <w:r w:rsidRPr="0005178F">
              <w:rPr>
                <w:rFonts w:ascii="Arial" w:hAnsi="Arial" w:cs="Arial"/>
                <w:color w:val="auto"/>
                <w:szCs w:val="20"/>
              </w:rPr>
              <w:t>Head Teacher Signature:</w:t>
            </w:r>
          </w:p>
        </w:tc>
        <w:tc>
          <w:tcPr>
            <w:tcW w:w="3031" w:type="dxa"/>
          </w:tcPr>
          <w:p w14:paraId="01C64B06" w14:textId="77777777" w:rsidR="00143020" w:rsidRPr="0005178F" w:rsidRDefault="00143020" w:rsidP="002E5BDE">
            <w:pPr>
              <w:spacing w:after="0" w:line="240" w:lineRule="auto"/>
              <w:rPr>
                <w:rFonts w:ascii="Arial" w:hAnsi="Arial" w:cs="Arial"/>
                <w:color w:val="auto"/>
                <w:szCs w:val="20"/>
              </w:rPr>
            </w:pPr>
          </w:p>
        </w:tc>
        <w:tc>
          <w:tcPr>
            <w:tcW w:w="3931" w:type="dxa"/>
          </w:tcPr>
          <w:p w14:paraId="2F38CC85" w14:textId="77777777" w:rsidR="00143020" w:rsidRPr="0005178F" w:rsidRDefault="00143020" w:rsidP="002E5BDE">
            <w:pPr>
              <w:spacing w:after="0" w:line="240" w:lineRule="auto"/>
              <w:rPr>
                <w:rFonts w:ascii="Arial" w:hAnsi="Arial" w:cs="Arial"/>
                <w:color w:val="auto"/>
                <w:szCs w:val="20"/>
              </w:rPr>
            </w:pPr>
            <w:r>
              <w:rPr>
                <w:rFonts w:ascii="Arial" w:hAnsi="Arial" w:cs="Arial"/>
                <w:color w:val="auto"/>
                <w:szCs w:val="20"/>
              </w:rPr>
              <w:t>Date:</w:t>
            </w:r>
          </w:p>
        </w:tc>
      </w:tr>
    </w:tbl>
    <w:p w14:paraId="09A5F8CA" w14:textId="77777777" w:rsidR="008850AA" w:rsidRDefault="004A399F" w:rsidP="004A399F">
      <w:pPr>
        <w:tabs>
          <w:tab w:val="left" w:pos="3465"/>
        </w:tabs>
        <w:jc w:val="center"/>
        <w:rPr>
          <w:noProof/>
          <w:lang w:eastAsia="en-GB"/>
        </w:rPr>
      </w:pPr>
      <w:r>
        <w:rPr>
          <w:noProof/>
          <w:lang w:eastAsia="en-GB"/>
        </w:rPr>
        <w:lastRenderedPageBreak/>
        <w:drawing>
          <wp:inline distT="0" distB="0" distL="0" distR="0" wp14:anchorId="618E81F4" wp14:editId="331C5292">
            <wp:extent cx="1463040" cy="691293"/>
            <wp:effectExtent l="0" t="0" r="3810" b="0"/>
            <wp:docPr id="9" name="Picture 9" descr="http://ww20.south-ayrshire.gov.uk/Branding%20Documents/SAC%20LOGO/SAC%20LOGO%20COLOUR/SAC%20GAELIC%20COLOUR%20LOGO%20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20.south-ayrshire.gov.uk/Branding%20Documents/SAC%20LOGO/SAC%20LOGO%20COLOUR/SAC%20GAELIC%20COLOUR%20LOGO%20JPG.jp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62319" cy="690952"/>
                    </a:xfrm>
                    <a:prstGeom prst="rect">
                      <a:avLst/>
                    </a:prstGeom>
                    <a:noFill/>
                    <a:ln>
                      <a:noFill/>
                    </a:ln>
                  </pic:spPr>
                </pic:pic>
              </a:graphicData>
            </a:graphic>
          </wp:inline>
        </w:drawing>
      </w:r>
    </w:p>
    <w:p w14:paraId="3F4601E0" w14:textId="77777777" w:rsidR="008850AA" w:rsidRPr="008850AA" w:rsidRDefault="008850AA" w:rsidP="008850AA">
      <w:pPr>
        <w:tabs>
          <w:tab w:val="left" w:pos="3465"/>
        </w:tabs>
        <w:jc w:val="both"/>
        <w:rPr>
          <w:rFonts w:ascii="Arial" w:hAnsi="Arial" w:cs="Arial"/>
          <w:b/>
          <w:color w:val="auto"/>
          <w:sz w:val="22"/>
        </w:rPr>
      </w:pP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Pr>
          <w:rFonts w:ascii="Arial" w:hAnsi="Arial" w:cs="Arial"/>
          <w:color w:val="auto"/>
          <w:szCs w:val="20"/>
        </w:rPr>
        <w:tab/>
      </w:r>
      <w:r w:rsidR="004A399F">
        <w:rPr>
          <w:rFonts w:ascii="Arial" w:hAnsi="Arial" w:cs="Arial"/>
          <w:color w:val="auto"/>
          <w:szCs w:val="20"/>
        </w:rPr>
        <w:t xml:space="preserve">        </w:t>
      </w:r>
      <w:r w:rsidRPr="008850AA">
        <w:rPr>
          <w:rFonts w:ascii="Arial" w:hAnsi="Arial" w:cs="Arial"/>
          <w:b/>
          <w:color w:val="auto"/>
          <w:sz w:val="22"/>
        </w:rPr>
        <w:t>A</w:t>
      </w:r>
      <w:r w:rsidR="004A399F">
        <w:rPr>
          <w:rFonts w:ascii="Arial" w:hAnsi="Arial" w:cs="Arial"/>
          <w:b/>
          <w:color w:val="auto"/>
          <w:sz w:val="22"/>
        </w:rPr>
        <w:t>PPENDIX</w:t>
      </w:r>
      <w:r w:rsidR="00EA4493">
        <w:rPr>
          <w:rFonts w:ascii="Arial" w:hAnsi="Arial" w:cs="Arial"/>
          <w:b/>
          <w:color w:val="auto"/>
          <w:sz w:val="22"/>
        </w:rPr>
        <w:t xml:space="preserve"> D</w:t>
      </w:r>
    </w:p>
    <w:p w14:paraId="7BC2B375" w14:textId="77777777" w:rsidR="008850AA" w:rsidRPr="00FE6E39" w:rsidRDefault="008850AA" w:rsidP="008850AA">
      <w:pPr>
        <w:jc w:val="center"/>
        <w:rPr>
          <w:rFonts w:ascii="Arial" w:hAnsi="Arial" w:cs="Arial"/>
          <w:b/>
          <w:color w:val="auto"/>
          <w:szCs w:val="20"/>
        </w:rPr>
      </w:pPr>
      <w:r w:rsidRPr="00972B19">
        <w:rPr>
          <w:rFonts w:ascii="Arial" w:hAnsi="Arial" w:cs="Arial"/>
          <w:b/>
          <w:color w:val="auto"/>
          <w:szCs w:val="20"/>
        </w:rPr>
        <w:t>JOINT NEGOTIATING COMMITTEE FOR TEACHERS</w:t>
      </w:r>
      <w:r w:rsidR="00143020">
        <w:rPr>
          <w:rFonts w:ascii="Arial" w:hAnsi="Arial" w:cs="Arial"/>
          <w:b/>
          <w:color w:val="auto"/>
          <w:szCs w:val="20"/>
        </w:rPr>
        <w:t xml:space="preserve"> – </w:t>
      </w:r>
      <w:r w:rsidRPr="00FE6E39">
        <w:rPr>
          <w:rFonts w:ascii="Arial" w:hAnsi="Arial" w:cs="Arial"/>
          <w:b/>
          <w:color w:val="auto"/>
          <w:szCs w:val="20"/>
        </w:rPr>
        <w:t>ADMINISTRATION OF SHARED PARENTAL LEAVE IN TOUCH (SPLIT) DAYS FOR TEACHING STAFF (JNCT1.5)</w:t>
      </w:r>
    </w:p>
    <w:p w14:paraId="776B7B79" w14:textId="77777777" w:rsidR="008850AA" w:rsidRPr="00774E87" w:rsidRDefault="008850AA" w:rsidP="008850AA">
      <w:pPr>
        <w:jc w:val="both"/>
        <w:rPr>
          <w:rFonts w:ascii="Arial" w:hAnsi="Arial" w:cs="Arial"/>
          <w:b/>
          <w:color w:val="auto"/>
          <w:szCs w:val="20"/>
          <w:u w:val="single"/>
        </w:rPr>
      </w:pPr>
      <w:r>
        <w:rPr>
          <w:rFonts w:ascii="Arial" w:hAnsi="Arial" w:cs="Arial"/>
          <w:b/>
          <w:color w:val="auto"/>
          <w:szCs w:val="20"/>
          <w:u w:val="single"/>
        </w:rPr>
        <w:t>Request for Payment</w:t>
      </w:r>
    </w:p>
    <w:p w14:paraId="716CC76A" w14:textId="77777777" w:rsidR="004664F5" w:rsidRDefault="004664F5" w:rsidP="004664F5">
      <w:pPr>
        <w:spacing w:after="0" w:line="240" w:lineRule="auto"/>
        <w:jc w:val="both"/>
        <w:rPr>
          <w:rStyle w:val="ms-rtethemeforecolor-2-01"/>
          <w:rFonts w:ascii="Arial" w:hAnsi="Arial" w:cs="Arial"/>
          <w:lang w:val="en-US"/>
        </w:rPr>
      </w:pPr>
      <w:r>
        <w:rPr>
          <w:rFonts w:ascii="Arial" w:hAnsi="Arial" w:cs="Arial"/>
          <w:color w:val="auto"/>
          <w:szCs w:val="20"/>
        </w:rPr>
        <w:t xml:space="preserve">Please arrange to pay hours worked by the employee named below at normal salary rate for the duties undertaken during maternity leave under the option of SPLIT days.   </w:t>
      </w:r>
    </w:p>
    <w:p w14:paraId="752B3473" w14:textId="77777777" w:rsidR="008850AA" w:rsidRDefault="008850AA" w:rsidP="008850AA">
      <w:pPr>
        <w:spacing w:after="0" w:line="240" w:lineRule="auto"/>
        <w:jc w:val="both"/>
        <w:rPr>
          <w:rStyle w:val="ms-rtethemeforecolor-2-01"/>
          <w:rFonts w:ascii="Arial" w:hAnsi="Arial" w:cs="Arial"/>
          <w:lang w:val="en-US"/>
        </w:rPr>
      </w:pPr>
    </w:p>
    <w:p w14:paraId="1588253A" w14:textId="77777777" w:rsidR="008850AA" w:rsidRDefault="008850AA" w:rsidP="008850AA">
      <w:pPr>
        <w:spacing w:after="0" w:line="240" w:lineRule="auto"/>
        <w:jc w:val="both"/>
        <w:rPr>
          <w:rStyle w:val="ms-rtethemeforecolor-2-01"/>
          <w:rFonts w:ascii="Arial" w:hAnsi="Arial" w:cs="Arial"/>
          <w:lang w:val="en-US"/>
        </w:rPr>
      </w:pPr>
    </w:p>
    <w:tbl>
      <w:tblPr>
        <w:tblStyle w:val="TableGrid"/>
        <w:tblW w:w="0" w:type="auto"/>
        <w:tblLook w:val="04A0" w:firstRow="1" w:lastRow="0" w:firstColumn="1" w:lastColumn="0" w:noHBand="0" w:noVBand="1"/>
      </w:tblPr>
      <w:tblGrid>
        <w:gridCol w:w="2756"/>
        <w:gridCol w:w="6260"/>
      </w:tblGrid>
      <w:tr w:rsidR="008850AA" w:rsidRPr="00AF096C" w14:paraId="0E0F0733" w14:textId="77777777" w:rsidTr="00F55DFC">
        <w:tc>
          <w:tcPr>
            <w:tcW w:w="2802" w:type="dxa"/>
          </w:tcPr>
          <w:p w14:paraId="2308E8E1" w14:textId="77777777" w:rsidR="008850AA" w:rsidRPr="007A0AE1" w:rsidRDefault="008850AA" w:rsidP="00F55DFC">
            <w:pPr>
              <w:spacing w:line="276" w:lineRule="auto"/>
              <w:rPr>
                <w:rFonts w:ascii="Arial" w:hAnsi="Arial" w:cs="Arial"/>
                <w:color w:val="auto"/>
              </w:rPr>
            </w:pPr>
            <w:r w:rsidRPr="007A0AE1">
              <w:rPr>
                <w:rFonts w:ascii="Arial" w:hAnsi="Arial" w:cs="Arial"/>
                <w:color w:val="auto"/>
              </w:rPr>
              <w:t>Employee Last Name</w:t>
            </w:r>
            <w:r w:rsidR="004664F5">
              <w:rPr>
                <w:rFonts w:ascii="Arial" w:hAnsi="Arial" w:cs="Arial"/>
                <w:color w:val="auto"/>
              </w:rPr>
              <w:t>:</w:t>
            </w:r>
          </w:p>
          <w:p w14:paraId="27DACC2B" w14:textId="77777777" w:rsidR="008850AA" w:rsidRPr="007A0AE1" w:rsidRDefault="008850AA" w:rsidP="00F55DFC">
            <w:pPr>
              <w:spacing w:line="276" w:lineRule="auto"/>
              <w:rPr>
                <w:rFonts w:ascii="Arial" w:hAnsi="Arial" w:cs="Arial"/>
                <w:color w:val="auto"/>
              </w:rPr>
            </w:pPr>
          </w:p>
        </w:tc>
        <w:tc>
          <w:tcPr>
            <w:tcW w:w="6440" w:type="dxa"/>
          </w:tcPr>
          <w:p w14:paraId="0FD74B97" w14:textId="77777777" w:rsidR="008850AA" w:rsidRDefault="008850AA" w:rsidP="00F55DFC">
            <w:pPr>
              <w:spacing w:line="276" w:lineRule="auto"/>
              <w:rPr>
                <w:rFonts w:ascii="Arial" w:hAnsi="Arial" w:cs="Arial"/>
                <w:color w:val="auto"/>
              </w:rPr>
            </w:pPr>
          </w:p>
          <w:p w14:paraId="517B9BA6" w14:textId="77777777" w:rsidR="008850AA" w:rsidRPr="007A0AE1" w:rsidRDefault="008850AA" w:rsidP="00F55DFC">
            <w:pPr>
              <w:spacing w:line="276" w:lineRule="auto"/>
              <w:rPr>
                <w:rFonts w:ascii="Arial" w:hAnsi="Arial" w:cs="Arial"/>
                <w:color w:val="auto"/>
              </w:rPr>
            </w:pPr>
          </w:p>
        </w:tc>
      </w:tr>
      <w:tr w:rsidR="008850AA" w:rsidRPr="00AF096C" w14:paraId="1C083696" w14:textId="77777777" w:rsidTr="00F55DFC">
        <w:tc>
          <w:tcPr>
            <w:tcW w:w="2802" w:type="dxa"/>
          </w:tcPr>
          <w:p w14:paraId="7193E579" w14:textId="77777777" w:rsidR="008850AA" w:rsidRDefault="008850AA" w:rsidP="00F55DFC">
            <w:pPr>
              <w:spacing w:line="276" w:lineRule="auto"/>
              <w:rPr>
                <w:rFonts w:ascii="Arial" w:hAnsi="Arial" w:cs="Arial"/>
                <w:color w:val="auto"/>
              </w:rPr>
            </w:pPr>
            <w:r w:rsidRPr="007A0AE1">
              <w:rPr>
                <w:rFonts w:ascii="Arial" w:hAnsi="Arial" w:cs="Arial"/>
                <w:color w:val="auto"/>
              </w:rPr>
              <w:t>Employee First Name</w:t>
            </w:r>
            <w:r w:rsidR="004664F5">
              <w:rPr>
                <w:rFonts w:ascii="Arial" w:hAnsi="Arial" w:cs="Arial"/>
                <w:color w:val="auto"/>
              </w:rPr>
              <w:t>:</w:t>
            </w:r>
          </w:p>
          <w:p w14:paraId="51D74AC4" w14:textId="77777777" w:rsidR="008850AA" w:rsidRPr="007A0AE1" w:rsidRDefault="008850AA" w:rsidP="00F55DFC">
            <w:pPr>
              <w:spacing w:line="276" w:lineRule="auto"/>
              <w:rPr>
                <w:rFonts w:ascii="Arial" w:hAnsi="Arial" w:cs="Arial"/>
                <w:color w:val="auto"/>
              </w:rPr>
            </w:pPr>
          </w:p>
        </w:tc>
        <w:tc>
          <w:tcPr>
            <w:tcW w:w="6440" w:type="dxa"/>
          </w:tcPr>
          <w:p w14:paraId="4B5C2C20" w14:textId="77777777" w:rsidR="008850AA" w:rsidRPr="007A0AE1" w:rsidRDefault="008850AA" w:rsidP="00F55DFC">
            <w:pPr>
              <w:spacing w:line="276" w:lineRule="auto"/>
              <w:rPr>
                <w:rFonts w:ascii="Arial" w:hAnsi="Arial" w:cs="Arial"/>
                <w:color w:val="auto"/>
              </w:rPr>
            </w:pPr>
          </w:p>
          <w:p w14:paraId="2A15A92F" w14:textId="77777777" w:rsidR="008850AA" w:rsidRPr="007A0AE1" w:rsidRDefault="008850AA" w:rsidP="00F55DFC">
            <w:pPr>
              <w:spacing w:line="276" w:lineRule="auto"/>
              <w:rPr>
                <w:rFonts w:ascii="Arial" w:hAnsi="Arial" w:cs="Arial"/>
                <w:color w:val="auto"/>
              </w:rPr>
            </w:pPr>
          </w:p>
        </w:tc>
      </w:tr>
      <w:tr w:rsidR="008850AA" w:rsidRPr="00AF096C" w14:paraId="1ABEE937" w14:textId="77777777" w:rsidTr="00F55DFC">
        <w:tc>
          <w:tcPr>
            <w:tcW w:w="2802" w:type="dxa"/>
          </w:tcPr>
          <w:p w14:paraId="0222C90D" w14:textId="77777777" w:rsidR="008850AA" w:rsidRPr="007A0AE1" w:rsidRDefault="008850AA" w:rsidP="00F55DFC">
            <w:pPr>
              <w:spacing w:line="276" w:lineRule="auto"/>
              <w:rPr>
                <w:rFonts w:ascii="Arial" w:hAnsi="Arial" w:cs="Arial"/>
                <w:color w:val="auto"/>
              </w:rPr>
            </w:pPr>
            <w:r w:rsidRPr="007A0AE1">
              <w:rPr>
                <w:rFonts w:ascii="Arial" w:hAnsi="Arial" w:cs="Arial"/>
                <w:color w:val="auto"/>
              </w:rPr>
              <w:t>Job Title</w:t>
            </w:r>
            <w:r w:rsidR="004664F5">
              <w:rPr>
                <w:rFonts w:ascii="Arial" w:hAnsi="Arial" w:cs="Arial"/>
                <w:color w:val="auto"/>
              </w:rPr>
              <w:t>:</w:t>
            </w:r>
          </w:p>
          <w:p w14:paraId="0B879FD0" w14:textId="77777777" w:rsidR="008850AA" w:rsidRPr="007A0AE1" w:rsidRDefault="008850AA" w:rsidP="00F55DFC">
            <w:pPr>
              <w:spacing w:line="276" w:lineRule="auto"/>
              <w:rPr>
                <w:rFonts w:ascii="Arial" w:hAnsi="Arial" w:cs="Arial"/>
                <w:color w:val="auto"/>
              </w:rPr>
            </w:pPr>
          </w:p>
        </w:tc>
        <w:tc>
          <w:tcPr>
            <w:tcW w:w="6440" w:type="dxa"/>
          </w:tcPr>
          <w:p w14:paraId="6D0AA8DB" w14:textId="77777777" w:rsidR="008850AA" w:rsidRDefault="008850AA" w:rsidP="00F55DFC">
            <w:pPr>
              <w:spacing w:line="276" w:lineRule="auto"/>
              <w:rPr>
                <w:rFonts w:ascii="Arial" w:hAnsi="Arial" w:cs="Arial"/>
                <w:color w:val="auto"/>
              </w:rPr>
            </w:pPr>
          </w:p>
          <w:p w14:paraId="4CFCD687" w14:textId="77777777" w:rsidR="008850AA" w:rsidRPr="007A0AE1" w:rsidRDefault="008850AA" w:rsidP="00F55DFC">
            <w:pPr>
              <w:spacing w:line="276" w:lineRule="auto"/>
              <w:rPr>
                <w:rFonts w:ascii="Arial" w:hAnsi="Arial" w:cs="Arial"/>
                <w:color w:val="auto"/>
              </w:rPr>
            </w:pPr>
          </w:p>
        </w:tc>
      </w:tr>
      <w:tr w:rsidR="008850AA" w:rsidRPr="00AF096C" w14:paraId="71721B2A" w14:textId="77777777" w:rsidTr="00F55DFC">
        <w:tc>
          <w:tcPr>
            <w:tcW w:w="2802" w:type="dxa"/>
          </w:tcPr>
          <w:p w14:paraId="2905933C" w14:textId="77777777" w:rsidR="008850AA" w:rsidRPr="007A0AE1" w:rsidRDefault="008850AA" w:rsidP="00F55DFC">
            <w:pPr>
              <w:spacing w:line="276" w:lineRule="auto"/>
              <w:rPr>
                <w:rFonts w:ascii="Arial" w:hAnsi="Arial" w:cs="Arial"/>
                <w:color w:val="auto"/>
              </w:rPr>
            </w:pPr>
            <w:r w:rsidRPr="007A0AE1">
              <w:rPr>
                <w:rFonts w:ascii="Arial" w:hAnsi="Arial" w:cs="Arial"/>
                <w:color w:val="auto"/>
              </w:rPr>
              <w:t>Location</w:t>
            </w:r>
            <w:r w:rsidR="004664F5">
              <w:rPr>
                <w:rFonts w:ascii="Arial" w:hAnsi="Arial" w:cs="Arial"/>
                <w:color w:val="auto"/>
              </w:rPr>
              <w:t>:</w:t>
            </w:r>
          </w:p>
          <w:p w14:paraId="55EE3DBC" w14:textId="77777777" w:rsidR="008850AA" w:rsidRPr="007A0AE1" w:rsidRDefault="008850AA" w:rsidP="00F55DFC">
            <w:pPr>
              <w:spacing w:line="276" w:lineRule="auto"/>
              <w:rPr>
                <w:rFonts w:ascii="Arial" w:hAnsi="Arial" w:cs="Arial"/>
                <w:color w:val="auto"/>
              </w:rPr>
            </w:pPr>
          </w:p>
        </w:tc>
        <w:tc>
          <w:tcPr>
            <w:tcW w:w="6440" w:type="dxa"/>
          </w:tcPr>
          <w:p w14:paraId="2FC34671" w14:textId="77777777" w:rsidR="008850AA" w:rsidRPr="007A0AE1" w:rsidRDefault="008850AA" w:rsidP="00F55DFC">
            <w:pPr>
              <w:spacing w:line="276" w:lineRule="auto"/>
              <w:rPr>
                <w:rFonts w:ascii="Arial" w:hAnsi="Arial" w:cs="Arial"/>
                <w:color w:val="auto"/>
              </w:rPr>
            </w:pPr>
          </w:p>
        </w:tc>
      </w:tr>
      <w:tr w:rsidR="008850AA" w:rsidRPr="00AF096C" w14:paraId="539382C6" w14:textId="77777777" w:rsidTr="00F55DFC">
        <w:tc>
          <w:tcPr>
            <w:tcW w:w="2802" w:type="dxa"/>
          </w:tcPr>
          <w:p w14:paraId="41890A5A" w14:textId="77777777" w:rsidR="008850AA" w:rsidRDefault="008850AA" w:rsidP="00F55DFC">
            <w:pPr>
              <w:spacing w:line="276" w:lineRule="auto"/>
              <w:rPr>
                <w:rFonts w:ascii="Arial" w:hAnsi="Arial" w:cs="Arial"/>
                <w:color w:val="auto"/>
              </w:rPr>
            </w:pPr>
            <w:r w:rsidRPr="007A0AE1">
              <w:rPr>
                <w:rFonts w:ascii="Arial" w:hAnsi="Arial" w:cs="Arial"/>
                <w:color w:val="auto"/>
              </w:rPr>
              <w:t>Employee Number</w:t>
            </w:r>
            <w:r w:rsidR="004664F5">
              <w:rPr>
                <w:rFonts w:ascii="Arial" w:hAnsi="Arial" w:cs="Arial"/>
                <w:color w:val="auto"/>
              </w:rPr>
              <w:t>:</w:t>
            </w:r>
          </w:p>
          <w:p w14:paraId="415EEE58" w14:textId="77777777" w:rsidR="008850AA" w:rsidRPr="007A0AE1" w:rsidRDefault="008850AA" w:rsidP="00F55DFC">
            <w:pPr>
              <w:spacing w:line="276" w:lineRule="auto"/>
              <w:rPr>
                <w:rFonts w:ascii="Arial" w:hAnsi="Arial" w:cs="Arial"/>
                <w:color w:val="auto"/>
              </w:rPr>
            </w:pPr>
          </w:p>
        </w:tc>
        <w:tc>
          <w:tcPr>
            <w:tcW w:w="6440" w:type="dxa"/>
          </w:tcPr>
          <w:p w14:paraId="71EA8307" w14:textId="77777777" w:rsidR="008850AA" w:rsidRPr="007A0AE1" w:rsidRDefault="008850AA" w:rsidP="00F55DFC">
            <w:pPr>
              <w:spacing w:line="276" w:lineRule="auto"/>
              <w:rPr>
                <w:rFonts w:ascii="Arial" w:hAnsi="Arial" w:cs="Arial"/>
                <w:color w:val="auto"/>
              </w:rPr>
            </w:pPr>
          </w:p>
          <w:p w14:paraId="4CB1944F" w14:textId="77777777" w:rsidR="008850AA" w:rsidRPr="007A0AE1" w:rsidRDefault="008850AA" w:rsidP="00F55DFC">
            <w:pPr>
              <w:spacing w:line="276" w:lineRule="auto"/>
              <w:rPr>
                <w:rFonts w:ascii="Arial" w:hAnsi="Arial" w:cs="Arial"/>
                <w:color w:val="auto"/>
              </w:rPr>
            </w:pPr>
          </w:p>
        </w:tc>
      </w:tr>
      <w:tr w:rsidR="008850AA" w:rsidRPr="00AF096C" w14:paraId="6139D178" w14:textId="77777777" w:rsidTr="00F55DFC">
        <w:tc>
          <w:tcPr>
            <w:tcW w:w="2802" w:type="dxa"/>
          </w:tcPr>
          <w:p w14:paraId="5D0CCB3B" w14:textId="77777777" w:rsidR="008850AA" w:rsidRPr="007A0AE1" w:rsidRDefault="008850AA" w:rsidP="00F55DFC">
            <w:pPr>
              <w:spacing w:line="276" w:lineRule="auto"/>
              <w:rPr>
                <w:rFonts w:ascii="Arial" w:hAnsi="Arial" w:cs="Arial"/>
                <w:color w:val="auto"/>
              </w:rPr>
            </w:pPr>
            <w:r w:rsidRPr="007A0AE1">
              <w:rPr>
                <w:rFonts w:ascii="Arial" w:hAnsi="Arial" w:cs="Arial"/>
                <w:color w:val="auto"/>
              </w:rPr>
              <w:t>Email Address</w:t>
            </w:r>
            <w:r w:rsidR="004664F5">
              <w:rPr>
                <w:rFonts w:ascii="Arial" w:hAnsi="Arial" w:cs="Arial"/>
                <w:color w:val="auto"/>
              </w:rPr>
              <w:t>:</w:t>
            </w:r>
          </w:p>
          <w:p w14:paraId="4EDD8673" w14:textId="77777777" w:rsidR="008850AA" w:rsidRPr="007A0AE1" w:rsidRDefault="008850AA" w:rsidP="00F55DFC">
            <w:pPr>
              <w:spacing w:line="276" w:lineRule="auto"/>
              <w:rPr>
                <w:rFonts w:ascii="Arial" w:hAnsi="Arial" w:cs="Arial"/>
                <w:color w:val="auto"/>
              </w:rPr>
            </w:pPr>
          </w:p>
        </w:tc>
        <w:tc>
          <w:tcPr>
            <w:tcW w:w="6440" w:type="dxa"/>
          </w:tcPr>
          <w:p w14:paraId="237BD8D3" w14:textId="77777777" w:rsidR="008850AA" w:rsidRPr="007A0AE1" w:rsidRDefault="008850AA" w:rsidP="00F55DFC">
            <w:pPr>
              <w:spacing w:line="276" w:lineRule="auto"/>
              <w:rPr>
                <w:rFonts w:ascii="Arial" w:hAnsi="Arial" w:cs="Arial"/>
                <w:color w:val="auto"/>
              </w:rPr>
            </w:pPr>
          </w:p>
        </w:tc>
      </w:tr>
      <w:tr w:rsidR="008850AA" w:rsidRPr="00AF096C" w14:paraId="370823CC" w14:textId="77777777" w:rsidTr="00F55DFC">
        <w:tc>
          <w:tcPr>
            <w:tcW w:w="2802" w:type="dxa"/>
          </w:tcPr>
          <w:p w14:paraId="0225D8FE" w14:textId="77777777" w:rsidR="008850AA" w:rsidRPr="007A0AE1" w:rsidRDefault="008850AA" w:rsidP="008850AA">
            <w:pPr>
              <w:spacing w:line="276" w:lineRule="auto"/>
              <w:rPr>
                <w:rFonts w:ascii="Arial" w:hAnsi="Arial" w:cs="Arial"/>
                <w:color w:val="auto"/>
              </w:rPr>
            </w:pPr>
            <w:r>
              <w:rPr>
                <w:rFonts w:ascii="Arial" w:hAnsi="Arial" w:cs="Arial"/>
                <w:color w:val="auto"/>
              </w:rPr>
              <w:t>Date</w:t>
            </w:r>
            <w:r w:rsidRPr="007A0AE1">
              <w:rPr>
                <w:rFonts w:ascii="Arial" w:hAnsi="Arial" w:cs="Arial"/>
                <w:color w:val="auto"/>
              </w:rPr>
              <w:t xml:space="preserve"> of Attendance at work for the purposes of a </w:t>
            </w:r>
            <w:r>
              <w:rPr>
                <w:rFonts w:ascii="Arial" w:hAnsi="Arial" w:cs="Arial"/>
                <w:color w:val="auto"/>
              </w:rPr>
              <w:t>SPLIT</w:t>
            </w:r>
            <w:r w:rsidRPr="007A0AE1">
              <w:rPr>
                <w:rFonts w:ascii="Arial" w:hAnsi="Arial" w:cs="Arial"/>
                <w:color w:val="auto"/>
              </w:rPr>
              <w:t xml:space="preserve"> day</w:t>
            </w:r>
            <w:r w:rsidR="004664F5">
              <w:rPr>
                <w:rFonts w:ascii="Arial" w:hAnsi="Arial" w:cs="Arial"/>
                <w:color w:val="auto"/>
              </w:rPr>
              <w:t>:</w:t>
            </w:r>
          </w:p>
        </w:tc>
        <w:tc>
          <w:tcPr>
            <w:tcW w:w="6440" w:type="dxa"/>
          </w:tcPr>
          <w:p w14:paraId="01022713" w14:textId="77777777" w:rsidR="008850AA" w:rsidRDefault="008850AA" w:rsidP="00F55DFC">
            <w:pPr>
              <w:spacing w:line="276" w:lineRule="auto"/>
              <w:rPr>
                <w:rFonts w:ascii="Arial" w:hAnsi="Arial" w:cs="Arial"/>
                <w:color w:val="auto"/>
              </w:rPr>
            </w:pPr>
          </w:p>
          <w:p w14:paraId="4AA1AA1E" w14:textId="77777777" w:rsidR="008850AA" w:rsidRPr="007A0AE1" w:rsidRDefault="008850AA" w:rsidP="00F55DFC">
            <w:pPr>
              <w:spacing w:line="276" w:lineRule="auto"/>
              <w:rPr>
                <w:rFonts w:ascii="Arial" w:hAnsi="Arial" w:cs="Arial"/>
                <w:color w:val="auto"/>
              </w:rPr>
            </w:pPr>
          </w:p>
        </w:tc>
      </w:tr>
      <w:tr w:rsidR="008850AA" w:rsidRPr="00AF096C" w14:paraId="4E1B0FB0" w14:textId="77777777" w:rsidTr="00F55DFC">
        <w:tc>
          <w:tcPr>
            <w:tcW w:w="2802" w:type="dxa"/>
          </w:tcPr>
          <w:p w14:paraId="4E522D37" w14:textId="77777777" w:rsidR="008850AA" w:rsidRPr="007A0AE1" w:rsidRDefault="008850AA" w:rsidP="008850AA">
            <w:pPr>
              <w:spacing w:line="276" w:lineRule="auto"/>
              <w:rPr>
                <w:rFonts w:ascii="Arial" w:hAnsi="Arial" w:cs="Arial"/>
                <w:color w:val="auto"/>
              </w:rPr>
            </w:pPr>
            <w:r w:rsidRPr="007A0AE1">
              <w:rPr>
                <w:rFonts w:ascii="Arial" w:hAnsi="Arial" w:cs="Arial"/>
                <w:color w:val="auto"/>
              </w:rPr>
              <w:t xml:space="preserve">Number of hours worked on </w:t>
            </w:r>
            <w:r>
              <w:rPr>
                <w:rFonts w:ascii="Arial" w:hAnsi="Arial" w:cs="Arial"/>
                <w:color w:val="auto"/>
              </w:rPr>
              <w:t>SPLIT</w:t>
            </w:r>
            <w:r w:rsidRPr="007A0AE1">
              <w:rPr>
                <w:rFonts w:ascii="Arial" w:hAnsi="Arial" w:cs="Arial"/>
                <w:color w:val="auto"/>
              </w:rPr>
              <w:t xml:space="preserve"> day</w:t>
            </w:r>
            <w:r w:rsidR="004664F5">
              <w:rPr>
                <w:rFonts w:ascii="Arial" w:hAnsi="Arial" w:cs="Arial"/>
                <w:color w:val="auto"/>
              </w:rPr>
              <w:t>:</w:t>
            </w:r>
          </w:p>
        </w:tc>
        <w:tc>
          <w:tcPr>
            <w:tcW w:w="6440" w:type="dxa"/>
          </w:tcPr>
          <w:p w14:paraId="419D643B" w14:textId="77777777" w:rsidR="008850AA" w:rsidRPr="007A0AE1" w:rsidRDefault="008850AA" w:rsidP="00F55DFC">
            <w:pPr>
              <w:spacing w:line="276" w:lineRule="auto"/>
              <w:rPr>
                <w:rFonts w:ascii="Arial" w:hAnsi="Arial" w:cs="Arial"/>
                <w:color w:val="auto"/>
              </w:rPr>
            </w:pPr>
          </w:p>
        </w:tc>
      </w:tr>
      <w:tr w:rsidR="008850AA" w:rsidRPr="00AF096C" w14:paraId="63F49226" w14:textId="77777777" w:rsidTr="00F55DFC">
        <w:tc>
          <w:tcPr>
            <w:tcW w:w="2802" w:type="dxa"/>
          </w:tcPr>
          <w:p w14:paraId="7F35AE1F" w14:textId="77777777" w:rsidR="008850AA" w:rsidRPr="007A0AE1" w:rsidRDefault="008850AA" w:rsidP="008850AA">
            <w:pPr>
              <w:spacing w:line="276" w:lineRule="auto"/>
              <w:rPr>
                <w:rFonts w:ascii="Arial" w:hAnsi="Arial" w:cs="Arial"/>
                <w:color w:val="auto"/>
              </w:rPr>
            </w:pPr>
            <w:r w:rsidRPr="007A0AE1">
              <w:rPr>
                <w:rFonts w:ascii="Arial" w:hAnsi="Arial" w:cs="Arial"/>
                <w:color w:val="auto"/>
              </w:rPr>
              <w:t xml:space="preserve">Number of </w:t>
            </w:r>
            <w:r>
              <w:rPr>
                <w:rFonts w:ascii="Arial" w:hAnsi="Arial" w:cs="Arial"/>
                <w:color w:val="auto"/>
              </w:rPr>
              <w:t>SPLIT</w:t>
            </w:r>
            <w:r w:rsidRPr="007A0AE1">
              <w:rPr>
                <w:rFonts w:ascii="Arial" w:hAnsi="Arial" w:cs="Arial"/>
                <w:color w:val="auto"/>
              </w:rPr>
              <w:t xml:space="preserve"> days remaining</w:t>
            </w:r>
            <w:r w:rsidR="004664F5">
              <w:rPr>
                <w:rFonts w:ascii="Arial" w:hAnsi="Arial" w:cs="Arial"/>
                <w:color w:val="auto"/>
              </w:rPr>
              <w:t>:</w:t>
            </w:r>
          </w:p>
        </w:tc>
        <w:tc>
          <w:tcPr>
            <w:tcW w:w="6440" w:type="dxa"/>
          </w:tcPr>
          <w:p w14:paraId="4965DDA3" w14:textId="77777777" w:rsidR="008850AA" w:rsidRPr="007A0AE1" w:rsidRDefault="008850AA" w:rsidP="00F55DFC">
            <w:pPr>
              <w:spacing w:line="276" w:lineRule="auto"/>
              <w:rPr>
                <w:rFonts w:ascii="Arial" w:hAnsi="Arial" w:cs="Arial"/>
                <w:color w:val="auto"/>
              </w:rPr>
            </w:pPr>
          </w:p>
        </w:tc>
      </w:tr>
      <w:tr w:rsidR="008850AA" w:rsidRPr="00AF096C" w14:paraId="2F5992CE" w14:textId="77777777" w:rsidTr="00F55DFC">
        <w:tc>
          <w:tcPr>
            <w:tcW w:w="9242" w:type="dxa"/>
            <w:gridSpan w:val="2"/>
          </w:tcPr>
          <w:p w14:paraId="3897B723" w14:textId="77777777" w:rsidR="008850AA" w:rsidRPr="004664F5" w:rsidRDefault="008850AA" w:rsidP="008850AA">
            <w:pPr>
              <w:spacing w:line="276" w:lineRule="auto"/>
              <w:rPr>
                <w:rFonts w:ascii="Arial" w:hAnsi="Arial" w:cs="Arial"/>
                <w:color w:val="auto"/>
                <w:sz w:val="18"/>
                <w:szCs w:val="18"/>
              </w:rPr>
            </w:pPr>
            <w:r w:rsidRPr="004664F5">
              <w:rPr>
                <w:rFonts w:ascii="Arial" w:hAnsi="Arial" w:cs="Arial"/>
                <w:color w:val="auto"/>
                <w:sz w:val="18"/>
                <w:szCs w:val="18"/>
              </w:rPr>
              <w:t>Note: Any hours worked on a particular day for the purpose of keeping in touch will amount to one whole SPLIT day and should be deducted from the total accordingly.  Payment will be at the teacher’s normal salary rate for the number of hours worked.</w:t>
            </w:r>
          </w:p>
        </w:tc>
      </w:tr>
    </w:tbl>
    <w:p w14:paraId="1A61C18E" w14:textId="77777777" w:rsidR="008850AA" w:rsidRPr="00A21E41" w:rsidRDefault="008850AA" w:rsidP="008850AA">
      <w:pPr>
        <w:jc w:val="both"/>
        <w:rPr>
          <w:rFonts w:ascii="Arial" w:hAnsi="Arial" w:cs="Arial"/>
          <w:color w:val="auto"/>
          <w:szCs w:val="20"/>
        </w:rPr>
      </w:pPr>
    </w:p>
    <w:tbl>
      <w:tblPr>
        <w:tblW w:w="0" w:type="auto"/>
        <w:tblLook w:val="04A0" w:firstRow="1" w:lastRow="0" w:firstColumn="1" w:lastColumn="0" w:noHBand="0" w:noVBand="1"/>
      </w:tblPr>
      <w:tblGrid>
        <w:gridCol w:w="4543"/>
        <w:gridCol w:w="4483"/>
      </w:tblGrid>
      <w:tr w:rsidR="008850AA" w:rsidRPr="000F264F" w14:paraId="002B3A68" w14:textId="77777777" w:rsidTr="00F55DFC">
        <w:tc>
          <w:tcPr>
            <w:tcW w:w="4640" w:type="dxa"/>
          </w:tcPr>
          <w:p w14:paraId="334B1A76" w14:textId="77777777" w:rsidR="008850AA" w:rsidRPr="009F007A" w:rsidRDefault="008850AA" w:rsidP="00F55DFC">
            <w:pPr>
              <w:spacing w:after="0" w:line="276" w:lineRule="auto"/>
              <w:rPr>
                <w:rFonts w:ascii="Arial" w:hAnsi="Arial" w:cs="Arial"/>
                <w:color w:val="auto"/>
                <w:szCs w:val="20"/>
              </w:rPr>
            </w:pPr>
            <w:r w:rsidRPr="009F007A">
              <w:rPr>
                <w:rFonts w:ascii="Arial" w:hAnsi="Arial" w:cs="Arial"/>
                <w:color w:val="auto"/>
                <w:szCs w:val="20"/>
              </w:rPr>
              <w:t xml:space="preserve">Head Teacher </w:t>
            </w:r>
            <w:r>
              <w:rPr>
                <w:rFonts w:ascii="Arial" w:hAnsi="Arial" w:cs="Arial"/>
                <w:color w:val="auto"/>
                <w:szCs w:val="20"/>
              </w:rPr>
              <w:t>S</w:t>
            </w:r>
            <w:r w:rsidRPr="009F007A">
              <w:rPr>
                <w:rFonts w:ascii="Arial" w:hAnsi="Arial" w:cs="Arial"/>
                <w:color w:val="auto"/>
                <w:szCs w:val="20"/>
              </w:rPr>
              <w:t>ignature :</w:t>
            </w:r>
          </w:p>
          <w:p w14:paraId="6342EB58" w14:textId="77777777" w:rsidR="008850AA" w:rsidRPr="009F007A" w:rsidRDefault="008850AA" w:rsidP="00F55DFC">
            <w:pPr>
              <w:spacing w:after="0" w:line="276" w:lineRule="auto"/>
              <w:rPr>
                <w:rFonts w:ascii="Arial" w:hAnsi="Arial" w:cs="Arial"/>
                <w:color w:val="auto"/>
                <w:szCs w:val="20"/>
              </w:rPr>
            </w:pPr>
          </w:p>
        </w:tc>
        <w:tc>
          <w:tcPr>
            <w:tcW w:w="4602" w:type="dxa"/>
            <w:tcBorders>
              <w:bottom w:val="single" w:sz="4" w:space="0" w:color="auto"/>
            </w:tcBorders>
          </w:tcPr>
          <w:p w14:paraId="194B7DF1" w14:textId="77777777" w:rsidR="008850AA" w:rsidRPr="000F264F" w:rsidRDefault="008850AA" w:rsidP="00F55DFC">
            <w:pPr>
              <w:spacing w:after="0" w:line="276" w:lineRule="auto"/>
              <w:rPr>
                <w:rFonts w:ascii="Arial" w:hAnsi="Arial" w:cs="Arial"/>
                <w:szCs w:val="20"/>
              </w:rPr>
            </w:pPr>
          </w:p>
        </w:tc>
      </w:tr>
      <w:tr w:rsidR="008850AA" w:rsidRPr="000F264F" w14:paraId="37A2E37B" w14:textId="77777777" w:rsidTr="00F55DFC">
        <w:tc>
          <w:tcPr>
            <w:tcW w:w="4640" w:type="dxa"/>
          </w:tcPr>
          <w:p w14:paraId="156C4F92" w14:textId="77777777" w:rsidR="008850AA" w:rsidRPr="009F007A" w:rsidRDefault="008850AA" w:rsidP="00F55DFC">
            <w:pPr>
              <w:spacing w:after="0" w:line="276" w:lineRule="auto"/>
              <w:rPr>
                <w:rFonts w:ascii="Arial" w:hAnsi="Arial" w:cs="Arial"/>
                <w:color w:val="auto"/>
                <w:szCs w:val="20"/>
              </w:rPr>
            </w:pPr>
            <w:r w:rsidRPr="009F007A">
              <w:rPr>
                <w:rFonts w:ascii="Arial" w:hAnsi="Arial" w:cs="Arial"/>
                <w:color w:val="auto"/>
                <w:szCs w:val="20"/>
              </w:rPr>
              <w:t>Date:</w:t>
            </w:r>
          </w:p>
          <w:p w14:paraId="773558D2" w14:textId="77777777" w:rsidR="008850AA" w:rsidRPr="009F007A" w:rsidRDefault="008850AA" w:rsidP="00F55DFC">
            <w:pPr>
              <w:spacing w:after="0" w:line="276" w:lineRule="auto"/>
              <w:rPr>
                <w:rFonts w:ascii="Arial" w:hAnsi="Arial" w:cs="Arial"/>
                <w:color w:val="auto"/>
                <w:szCs w:val="20"/>
              </w:rPr>
            </w:pPr>
          </w:p>
        </w:tc>
        <w:tc>
          <w:tcPr>
            <w:tcW w:w="4602" w:type="dxa"/>
            <w:tcBorders>
              <w:top w:val="single" w:sz="4" w:space="0" w:color="auto"/>
              <w:bottom w:val="single" w:sz="4" w:space="0" w:color="auto"/>
            </w:tcBorders>
          </w:tcPr>
          <w:p w14:paraId="549D751E" w14:textId="77777777" w:rsidR="008850AA" w:rsidRPr="000F264F" w:rsidRDefault="008850AA" w:rsidP="00F55DFC">
            <w:pPr>
              <w:spacing w:after="0" w:line="276" w:lineRule="auto"/>
              <w:rPr>
                <w:rFonts w:ascii="Arial" w:hAnsi="Arial" w:cs="Arial"/>
                <w:szCs w:val="20"/>
              </w:rPr>
            </w:pPr>
          </w:p>
        </w:tc>
      </w:tr>
    </w:tbl>
    <w:p w14:paraId="7EFDA884" w14:textId="77777777" w:rsidR="000D4D9A" w:rsidRDefault="000D4D9A" w:rsidP="000D4D9A">
      <w:pPr>
        <w:rPr>
          <w:rFonts w:ascii="Arial" w:hAnsi="Arial" w:cs="Arial"/>
          <w:szCs w:val="20"/>
        </w:rPr>
      </w:pPr>
    </w:p>
    <w:p w14:paraId="6436D10D" w14:textId="6EC5EEA4" w:rsidR="004664F5" w:rsidRDefault="004664F5" w:rsidP="004664F5">
      <w:pPr>
        <w:spacing w:after="0" w:line="240" w:lineRule="auto"/>
        <w:jc w:val="both"/>
        <w:rPr>
          <w:rStyle w:val="ms-rtethemeforecolor-2-01"/>
          <w:rFonts w:ascii="Arial" w:hAnsi="Arial" w:cs="Arial"/>
          <w:lang w:val="en-US"/>
        </w:rPr>
      </w:pPr>
      <w:r>
        <w:rPr>
          <w:rFonts w:ascii="Arial" w:hAnsi="Arial" w:cs="Arial"/>
          <w:color w:val="auto"/>
          <w:szCs w:val="20"/>
        </w:rPr>
        <w:t xml:space="preserve">This form should be sent to </w:t>
      </w:r>
      <w:r w:rsidR="00B34B32">
        <w:rPr>
          <w:rFonts w:ascii="Arial" w:hAnsi="Arial" w:cs="Arial"/>
          <w:color w:val="auto"/>
          <w:szCs w:val="20"/>
        </w:rPr>
        <w:t>Payroll</w:t>
      </w:r>
      <w:r w:rsidRPr="009F007A">
        <w:rPr>
          <w:rFonts w:ascii="Arial" w:hAnsi="Arial" w:cs="Arial"/>
          <w:color w:val="auto"/>
          <w:szCs w:val="20"/>
        </w:rPr>
        <w:t xml:space="preserve"> at </w:t>
      </w:r>
      <w:hyperlink r:id="rId16" w:history="1">
        <w:r w:rsidR="00B34B32" w:rsidRPr="00F46BFC">
          <w:rPr>
            <w:rStyle w:val="Hyperlink"/>
            <w:rFonts w:ascii="Arial" w:hAnsi="Arial" w:cs="Arial"/>
            <w:sz w:val="22"/>
          </w:rPr>
          <w:t>Payroll@south-ayrshire.gov.uk</w:t>
        </w:r>
      </w:hyperlink>
      <w:r>
        <w:rPr>
          <w:rFonts w:ascii="Arial" w:hAnsi="Arial" w:cs="Arial"/>
          <w:sz w:val="22"/>
        </w:rPr>
        <w:t xml:space="preserve">, </w:t>
      </w:r>
      <w:r w:rsidRPr="009F007A">
        <w:rPr>
          <w:rFonts w:ascii="Arial" w:hAnsi="Arial" w:cs="Arial"/>
          <w:color w:val="auto"/>
          <w:szCs w:val="20"/>
        </w:rPr>
        <w:t>for payment to be processed</w:t>
      </w:r>
      <w:r>
        <w:rPr>
          <w:rFonts w:ascii="Arial" w:hAnsi="Arial" w:cs="Arial"/>
          <w:color w:val="auto"/>
          <w:szCs w:val="20"/>
        </w:rPr>
        <w:t xml:space="preserve"> once the SPLIT day has been worked</w:t>
      </w:r>
      <w:r w:rsidRPr="009F007A">
        <w:rPr>
          <w:rFonts w:ascii="Arial" w:hAnsi="Arial" w:cs="Arial"/>
          <w:color w:val="auto"/>
          <w:szCs w:val="20"/>
        </w:rPr>
        <w:t>.</w:t>
      </w:r>
    </w:p>
    <w:p w14:paraId="25FEDEBA" w14:textId="77777777" w:rsidR="000D4D9A" w:rsidRPr="000F264F" w:rsidRDefault="000D4D9A" w:rsidP="000D4D9A">
      <w:pPr>
        <w:rPr>
          <w:rFonts w:ascii="Arial" w:hAnsi="Arial" w:cs="Arial"/>
          <w:szCs w:val="20"/>
        </w:rPr>
      </w:pPr>
    </w:p>
    <w:sectPr w:rsidR="000D4D9A" w:rsidRPr="000F264F" w:rsidSect="00DA5A78">
      <w:headerReference w:type="even" r:id="rId17"/>
      <w:headerReference w:type="default" r:id="rId18"/>
      <w:footerReference w:type="even" r:id="rId19"/>
      <w:footerReference w:type="default" r:id="rId20"/>
      <w:headerReference w:type="first" r:id="rId21"/>
      <w:footerReference w:type="first" r:id="rId22"/>
      <w:pgSz w:w="11906" w:h="16838"/>
      <w:pgMar w:top="1135"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2408" w14:textId="77777777" w:rsidR="00953ADB" w:rsidRDefault="00953ADB" w:rsidP="001277E4">
      <w:pPr>
        <w:spacing w:after="0" w:line="240" w:lineRule="auto"/>
      </w:pPr>
      <w:r>
        <w:separator/>
      </w:r>
    </w:p>
  </w:endnote>
  <w:endnote w:type="continuationSeparator" w:id="0">
    <w:p w14:paraId="1AE0F81E" w14:textId="77777777" w:rsidR="00953ADB" w:rsidRDefault="00953ADB" w:rsidP="00127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3524" w:type="dxa"/>
      <w:tblBorders>
        <w:top w:val="single" w:sz="4" w:space="0" w:color="007DB1" w:themeColor="tex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gridCol w:w="4508"/>
    </w:tblGrid>
    <w:tr w:rsidR="00505201" w:rsidRPr="00DA0449" w14:paraId="554013E5" w14:textId="77777777" w:rsidTr="00197BC3">
      <w:tc>
        <w:tcPr>
          <w:tcW w:w="4508" w:type="dxa"/>
        </w:tcPr>
        <w:p w14:paraId="6CC11AD6" w14:textId="77777777" w:rsidR="00505201" w:rsidRPr="00DA0449" w:rsidRDefault="00505201" w:rsidP="00197BC3">
          <w:pPr>
            <w:pStyle w:val="Footer"/>
            <w:spacing w:before="120" w:after="120"/>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c>
        <w:tcPr>
          <w:tcW w:w="4508" w:type="dxa"/>
        </w:tcPr>
        <w:p w14:paraId="472F6DEA" w14:textId="77777777" w:rsidR="00505201" w:rsidRPr="00DA0449" w:rsidRDefault="00505201" w:rsidP="00197BC3">
          <w:pPr>
            <w:pStyle w:val="Footer"/>
            <w:spacing w:before="120" w:after="120"/>
            <w:jc w:val="right"/>
            <w:rPr>
              <w:color w:val="007DB1" w:themeColor="text2"/>
              <w:sz w:val="16"/>
              <w:szCs w:val="16"/>
            </w:rPr>
          </w:pPr>
          <w:r w:rsidRPr="00DA0449">
            <w:rPr>
              <w:color w:val="007DB1" w:themeColor="text2"/>
              <w:sz w:val="16"/>
              <w:szCs w:val="16"/>
            </w:rPr>
            <w:t>The South Ayrshire Way</w:t>
          </w:r>
        </w:p>
      </w:tc>
      <w:tc>
        <w:tcPr>
          <w:tcW w:w="4508" w:type="dxa"/>
        </w:tcPr>
        <w:p w14:paraId="019892B0" w14:textId="77777777" w:rsidR="00505201" w:rsidRPr="00DA0449" w:rsidRDefault="00505201" w:rsidP="00197BC3">
          <w:pPr>
            <w:pStyle w:val="Footer"/>
            <w:spacing w:before="120" w:after="120"/>
            <w:jc w:val="right"/>
            <w:rPr>
              <w:color w:val="007DB1" w:themeColor="text2"/>
              <w:sz w:val="16"/>
              <w:szCs w:val="16"/>
            </w:rPr>
          </w:pPr>
          <w:r w:rsidRPr="00DA0449">
            <w:rPr>
              <w:color w:val="007DB1" w:themeColor="text2"/>
              <w:sz w:val="16"/>
              <w:szCs w:val="16"/>
            </w:rPr>
            <w:t xml:space="preserve">Respectful </w:t>
          </w:r>
          <w:r w:rsidRPr="00DA0449">
            <w:rPr>
              <w:color w:val="007DB1" w:themeColor="text2"/>
              <w:sz w:val="16"/>
              <w:szCs w:val="16"/>
            </w:rPr>
            <w:sym w:font="Symbol" w:char="F0B7"/>
          </w:r>
          <w:r w:rsidRPr="00DA0449">
            <w:rPr>
              <w:color w:val="007DB1" w:themeColor="text2"/>
              <w:sz w:val="16"/>
              <w:szCs w:val="16"/>
            </w:rPr>
            <w:t xml:space="preserve"> Positive </w:t>
          </w:r>
          <w:r w:rsidRPr="00DA0449">
            <w:rPr>
              <w:color w:val="007DB1" w:themeColor="text2"/>
              <w:sz w:val="16"/>
              <w:szCs w:val="16"/>
            </w:rPr>
            <w:sym w:font="Symbol" w:char="F0B7"/>
          </w:r>
          <w:r w:rsidRPr="00DA0449">
            <w:rPr>
              <w:color w:val="007DB1" w:themeColor="text2"/>
              <w:sz w:val="16"/>
              <w:szCs w:val="16"/>
            </w:rPr>
            <w:t xml:space="preserve"> Supportive</w:t>
          </w:r>
        </w:p>
      </w:tc>
    </w:tr>
  </w:tbl>
  <w:p w14:paraId="16482D9C" w14:textId="77777777" w:rsidR="00505201" w:rsidRDefault="005052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007DB1" w:themeColor="tex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505201" w:rsidRPr="00DA0449" w14:paraId="553DC60B" w14:textId="77777777" w:rsidTr="00DA0449">
      <w:tc>
        <w:tcPr>
          <w:tcW w:w="4508" w:type="dxa"/>
        </w:tcPr>
        <w:p w14:paraId="2CA2A122" w14:textId="0DC15B83" w:rsidR="00505201" w:rsidRPr="00DA0449" w:rsidRDefault="00B34B32" w:rsidP="00DA0449">
          <w:pPr>
            <w:pStyle w:val="Footer"/>
            <w:spacing w:before="120" w:after="120"/>
            <w:rPr>
              <w:color w:val="007DB1" w:themeColor="text2"/>
              <w:sz w:val="16"/>
              <w:szCs w:val="16"/>
            </w:rPr>
          </w:pPr>
          <w:r>
            <w:rPr>
              <w:noProof/>
              <w:position w:val="-4"/>
              <w:sz w:val="16"/>
              <w:szCs w:val="16"/>
            </w:rPr>
            <w:drawing>
              <wp:anchor distT="0" distB="0" distL="114300" distR="114300" simplePos="0" relativeHeight="251659264" behindDoc="0" locked="0" layoutInCell="1" allowOverlap="1" wp14:anchorId="4DE05C46" wp14:editId="3340BF4C">
                <wp:simplePos x="0" y="0"/>
                <wp:positionH relativeFrom="column">
                  <wp:posOffset>0</wp:posOffset>
                </wp:positionH>
                <wp:positionV relativeFrom="paragraph">
                  <wp:posOffset>274320</wp:posOffset>
                </wp:positionV>
                <wp:extent cx="781131" cy="781131"/>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South Ayrshire Way 5 words roundal logo.png"/>
                        <pic:cNvPicPr/>
                      </pic:nvPicPr>
                      <pic:blipFill>
                        <a:blip r:embed="rId1">
                          <a:extLst>
                            <a:ext uri="{28A0092B-C50C-407E-A947-70E740481C1C}">
                              <a14:useLocalDpi xmlns:a14="http://schemas.microsoft.com/office/drawing/2010/main" val="0"/>
                            </a:ext>
                          </a:extLst>
                        </a:blip>
                        <a:stretch>
                          <a:fillRect/>
                        </a:stretch>
                      </pic:blipFill>
                      <pic:spPr>
                        <a:xfrm>
                          <a:off x="0" y="0"/>
                          <a:ext cx="781131" cy="781131"/>
                        </a:xfrm>
                        <a:prstGeom prst="rect">
                          <a:avLst/>
                        </a:prstGeom>
                      </pic:spPr>
                    </pic:pic>
                  </a:graphicData>
                </a:graphic>
                <wp14:sizeRelH relativeFrom="margin">
                  <wp14:pctWidth>0</wp14:pctWidth>
                </wp14:sizeRelH>
                <wp14:sizeRelV relativeFrom="margin">
                  <wp14:pctHeight>0</wp14:pctHeight>
                </wp14:sizeRelV>
              </wp:anchor>
            </w:drawing>
          </w:r>
        </w:p>
      </w:tc>
      <w:tc>
        <w:tcPr>
          <w:tcW w:w="4508" w:type="dxa"/>
        </w:tcPr>
        <w:p w14:paraId="760C69A5" w14:textId="73E5D36E" w:rsidR="00505201" w:rsidRPr="00DA0449" w:rsidRDefault="00505201" w:rsidP="00DA0449">
          <w:pPr>
            <w:pStyle w:val="Footer"/>
            <w:spacing w:before="120" w:after="120"/>
            <w:jc w:val="right"/>
            <w:rPr>
              <w:color w:val="007DB1" w:themeColor="text2"/>
              <w:sz w:val="16"/>
              <w:szCs w:val="16"/>
            </w:rPr>
          </w:pPr>
        </w:p>
      </w:tc>
    </w:tr>
  </w:tbl>
  <w:p w14:paraId="3DE36B70" w14:textId="77777777" w:rsidR="00505201" w:rsidRDefault="005052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single" w:sz="4" w:space="0" w:color="007DB1" w:themeColor="text2"/>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505201" w:rsidRPr="00DA0449" w14:paraId="35DC9D34" w14:textId="77777777" w:rsidTr="00220489">
      <w:tc>
        <w:tcPr>
          <w:tcW w:w="4508" w:type="dxa"/>
        </w:tcPr>
        <w:p w14:paraId="09D7289B" w14:textId="77777777" w:rsidR="00505201" w:rsidRPr="00DA0449" w:rsidRDefault="00505201" w:rsidP="00220489">
          <w:pPr>
            <w:pStyle w:val="Footer"/>
            <w:spacing w:before="120" w:after="120"/>
            <w:rPr>
              <w:color w:val="007DB1" w:themeColor="text2"/>
              <w:sz w:val="16"/>
              <w:szCs w:val="16"/>
            </w:rPr>
          </w:pPr>
          <w:r w:rsidRPr="00DA0449">
            <w:rPr>
              <w:color w:val="007DB1" w:themeColor="text2"/>
              <w:sz w:val="16"/>
              <w:szCs w:val="16"/>
            </w:rPr>
            <w:t>The South Ayrshire Way</w:t>
          </w:r>
        </w:p>
      </w:tc>
      <w:tc>
        <w:tcPr>
          <w:tcW w:w="4508" w:type="dxa"/>
        </w:tcPr>
        <w:p w14:paraId="1E3D6F1E" w14:textId="2678F0C9" w:rsidR="00505201" w:rsidRPr="00DA0449" w:rsidRDefault="00505201" w:rsidP="00220489">
          <w:pPr>
            <w:pStyle w:val="Footer"/>
            <w:spacing w:before="120" w:after="120"/>
            <w:jc w:val="right"/>
            <w:rPr>
              <w:color w:val="007DB1" w:themeColor="text2"/>
              <w:sz w:val="16"/>
              <w:szCs w:val="16"/>
            </w:rPr>
          </w:pPr>
        </w:p>
      </w:tc>
    </w:tr>
  </w:tbl>
  <w:p w14:paraId="6B879C6B" w14:textId="77777777" w:rsidR="00505201" w:rsidRDefault="005052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87837" w14:textId="77777777" w:rsidR="00953ADB" w:rsidRDefault="00953ADB" w:rsidP="001277E4">
      <w:pPr>
        <w:spacing w:after="0" w:line="240" w:lineRule="auto"/>
      </w:pPr>
      <w:r>
        <w:separator/>
      </w:r>
    </w:p>
  </w:footnote>
  <w:footnote w:type="continuationSeparator" w:id="0">
    <w:p w14:paraId="04121704" w14:textId="77777777" w:rsidR="00953ADB" w:rsidRDefault="00953ADB" w:rsidP="001277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505201" w14:paraId="1D059C16" w14:textId="77777777" w:rsidTr="00460D10">
      <w:tc>
        <w:tcPr>
          <w:tcW w:w="4508" w:type="dxa"/>
        </w:tcPr>
        <w:p w14:paraId="39F97A19" w14:textId="77777777" w:rsidR="00505201" w:rsidRPr="00DA0449" w:rsidRDefault="00505201" w:rsidP="00197BC3">
          <w:pPr>
            <w:pStyle w:val="Header"/>
            <w:rPr>
              <w:b/>
              <w:sz w:val="16"/>
              <w:szCs w:val="16"/>
            </w:rPr>
          </w:pPr>
          <w:r w:rsidRPr="00DA0449">
            <w:rPr>
              <w:b/>
              <w:sz w:val="16"/>
              <w:szCs w:val="16"/>
            </w:rPr>
            <w:t xml:space="preserve">PAGE </w:t>
          </w:r>
          <w:r w:rsidRPr="00DA0449">
            <w:rPr>
              <w:b/>
              <w:sz w:val="16"/>
              <w:szCs w:val="16"/>
            </w:rPr>
            <w:fldChar w:fldCharType="begin"/>
          </w:r>
          <w:r w:rsidRPr="00DA0449">
            <w:rPr>
              <w:b/>
              <w:sz w:val="16"/>
              <w:szCs w:val="16"/>
            </w:rPr>
            <w:instrText xml:space="preserve"> PAGE   \* MERGEFORMAT </w:instrText>
          </w:r>
          <w:r w:rsidRPr="00DA0449">
            <w:rPr>
              <w:b/>
              <w:sz w:val="16"/>
              <w:szCs w:val="16"/>
            </w:rPr>
            <w:fldChar w:fldCharType="separate"/>
          </w:r>
          <w:r>
            <w:rPr>
              <w:b/>
              <w:noProof/>
              <w:sz w:val="16"/>
              <w:szCs w:val="16"/>
            </w:rPr>
            <w:t>2</w:t>
          </w:r>
          <w:r w:rsidRPr="00DA0449">
            <w:rPr>
              <w:b/>
              <w:noProof/>
              <w:sz w:val="16"/>
              <w:szCs w:val="16"/>
            </w:rPr>
            <w:fldChar w:fldCharType="end"/>
          </w:r>
        </w:p>
      </w:tc>
      <w:tc>
        <w:tcPr>
          <w:tcW w:w="4508" w:type="dxa"/>
        </w:tcPr>
        <w:p w14:paraId="32CDD232" w14:textId="77777777" w:rsidR="00505201" w:rsidRDefault="00505201" w:rsidP="00197BC3">
          <w:pPr>
            <w:pStyle w:val="Header"/>
            <w:jc w:val="right"/>
          </w:pPr>
          <w:proofErr w:type="spellStart"/>
          <w:r>
            <w:rPr>
              <w:sz w:val="16"/>
              <w:szCs w:val="16"/>
            </w:rPr>
            <w:t>TalentLink</w:t>
          </w:r>
          <w:proofErr w:type="spellEnd"/>
          <w:r>
            <w:rPr>
              <w:sz w:val="16"/>
              <w:szCs w:val="16"/>
            </w:rPr>
            <w:t xml:space="preserve"> Managers Guide</w:t>
          </w:r>
        </w:p>
      </w:tc>
    </w:tr>
  </w:tbl>
  <w:p w14:paraId="7B41BC40" w14:textId="77777777" w:rsidR="00505201" w:rsidRPr="00197BC3" w:rsidRDefault="00505201" w:rsidP="00197B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508"/>
      <w:gridCol w:w="4508"/>
    </w:tblGrid>
    <w:tr w:rsidR="00505201" w:rsidRPr="003A1927" w14:paraId="4137DA1A" w14:textId="77777777" w:rsidTr="00197BC3">
      <w:tc>
        <w:tcPr>
          <w:tcW w:w="4508" w:type="dxa"/>
        </w:tcPr>
        <w:p w14:paraId="5C206DC0" w14:textId="77777777" w:rsidR="00505201" w:rsidRPr="003A1927" w:rsidRDefault="00505201" w:rsidP="00505201">
          <w:pPr>
            <w:pStyle w:val="Header"/>
            <w:rPr>
              <w:color w:val="403F41" w:themeColor="text1" w:themeShade="80"/>
            </w:rPr>
          </w:pPr>
          <w:r>
            <w:rPr>
              <w:color w:val="403F41" w:themeColor="text1" w:themeShade="80"/>
              <w:sz w:val="16"/>
              <w:szCs w:val="16"/>
            </w:rPr>
            <w:t xml:space="preserve">JNCT 1.5 KIT/Shared Parental Leave Days Procedure </w:t>
          </w:r>
        </w:p>
      </w:tc>
      <w:tc>
        <w:tcPr>
          <w:tcW w:w="4508" w:type="dxa"/>
        </w:tcPr>
        <w:p w14:paraId="631F421A" w14:textId="77777777" w:rsidR="00505201" w:rsidRPr="003A1927" w:rsidRDefault="00505201" w:rsidP="00ED7A58">
          <w:pPr>
            <w:pStyle w:val="Header"/>
            <w:tabs>
              <w:tab w:val="clear" w:pos="4513"/>
            </w:tabs>
            <w:jc w:val="right"/>
            <w:rPr>
              <w:b/>
              <w:color w:val="403F41" w:themeColor="text1" w:themeShade="80"/>
              <w:sz w:val="16"/>
              <w:szCs w:val="16"/>
            </w:rPr>
          </w:pPr>
          <w:r>
            <w:rPr>
              <w:b/>
              <w:color w:val="403F41" w:themeColor="text1" w:themeShade="80"/>
              <w:sz w:val="16"/>
              <w:szCs w:val="16"/>
            </w:rPr>
            <w:t xml:space="preserve">    </w:t>
          </w:r>
          <w:r w:rsidRPr="003A1927">
            <w:rPr>
              <w:b/>
              <w:color w:val="403F41" w:themeColor="text1" w:themeShade="80"/>
              <w:sz w:val="16"/>
              <w:szCs w:val="16"/>
            </w:rPr>
            <w:t xml:space="preserve">PAGE </w:t>
          </w:r>
          <w:r w:rsidRPr="003A1927">
            <w:rPr>
              <w:b/>
              <w:color w:val="403F41" w:themeColor="text1" w:themeShade="80"/>
              <w:sz w:val="16"/>
              <w:szCs w:val="16"/>
            </w:rPr>
            <w:fldChar w:fldCharType="begin"/>
          </w:r>
          <w:r w:rsidRPr="003A1927">
            <w:rPr>
              <w:b/>
              <w:color w:val="403F41" w:themeColor="text1" w:themeShade="80"/>
              <w:sz w:val="16"/>
              <w:szCs w:val="16"/>
            </w:rPr>
            <w:instrText xml:space="preserve"> PAGE   \* MERGEFORMAT </w:instrText>
          </w:r>
          <w:r w:rsidRPr="003A1927">
            <w:rPr>
              <w:b/>
              <w:color w:val="403F41" w:themeColor="text1" w:themeShade="80"/>
              <w:sz w:val="16"/>
              <w:szCs w:val="16"/>
            </w:rPr>
            <w:fldChar w:fldCharType="separate"/>
          </w:r>
          <w:r w:rsidR="0078159C">
            <w:rPr>
              <w:b/>
              <w:noProof/>
              <w:color w:val="403F41" w:themeColor="text1" w:themeShade="80"/>
              <w:sz w:val="16"/>
              <w:szCs w:val="16"/>
            </w:rPr>
            <w:t>9</w:t>
          </w:r>
          <w:r w:rsidRPr="003A1927">
            <w:rPr>
              <w:b/>
              <w:noProof/>
              <w:color w:val="403F41" w:themeColor="text1" w:themeShade="80"/>
              <w:sz w:val="16"/>
              <w:szCs w:val="16"/>
            </w:rPr>
            <w:fldChar w:fldCharType="end"/>
          </w:r>
        </w:p>
      </w:tc>
    </w:tr>
  </w:tbl>
  <w:p w14:paraId="16B6FE8D" w14:textId="77777777" w:rsidR="00505201" w:rsidRPr="00DA0449" w:rsidRDefault="00505201" w:rsidP="00DA04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98B66" w14:textId="77777777" w:rsidR="00505201" w:rsidRDefault="00D13491" w:rsidP="00EA4493">
    <w:pPr>
      <w:pStyle w:val="Header"/>
      <w:tabs>
        <w:tab w:val="clear" w:pos="4513"/>
        <w:tab w:val="clear" w:pos="9026"/>
      </w:tabs>
      <w:jc w:val="right"/>
    </w:pPr>
    <w:r>
      <w:rPr>
        <w:noProof/>
      </w:rPr>
      <w:drawing>
        <wp:inline distT="0" distB="0" distL="0" distR="0" wp14:anchorId="6AD53948" wp14:editId="11037506">
          <wp:extent cx="2647950" cy="1052830"/>
          <wp:effectExtent l="0" t="0" r="0" b="0"/>
          <wp:docPr id="51" name="Picture 5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tretch>
                    <a:fillRect/>
                  </a:stretch>
                </pic:blipFill>
                <pic:spPr>
                  <a:xfrm>
                    <a:off x="0" y="0"/>
                    <a:ext cx="2647950" cy="10528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3A7"/>
    <w:multiLevelType w:val="singleLevel"/>
    <w:tmpl w:val="FC086548"/>
    <w:lvl w:ilvl="0">
      <w:start w:val="1"/>
      <w:numFmt w:val="decimal"/>
      <w:lvlText w:val="%1."/>
      <w:lvlJc w:val="left"/>
      <w:pPr>
        <w:tabs>
          <w:tab w:val="num" w:pos="360"/>
        </w:tabs>
        <w:ind w:left="360" w:hanging="360"/>
      </w:pPr>
      <w:rPr>
        <w:rFonts w:hint="default"/>
      </w:rPr>
    </w:lvl>
  </w:abstractNum>
  <w:abstractNum w:abstractNumId="1" w15:restartNumberingAfterBreak="0">
    <w:nsid w:val="02511A5B"/>
    <w:multiLevelType w:val="multilevel"/>
    <w:tmpl w:val="3DB26596"/>
    <w:lvl w:ilvl="0">
      <w:start w:val="1"/>
      <w:numFmt w:val="decimal"/>
      <w:lvlText w:val="%1."/>
      <w:lvlJc w:val="left"/>
      <w:pPr>
        <w:ind w:left="851" w:hanging="851"/>
      </w:pPr>
      <w:rPr>
        <w:rFonts w:hint="default"/>
        <w:b/>
        <w:i w:val="0"/>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ind w:left="851" w:firstLine="0"/>
      </w:pPr>
      <w:rPr>
        <w:rFonts w:hint="default"/>
        <w:color w:val="403F41" w:themeColor="text1" w:themeShade="8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1F37EF"/>
    <w:multiLevelType w:val="hybridMultilevel"/>
    <w:tmpl w:val="07B04C24"/>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3" w15:restartNumberingAfterBreak="0">
    <w:nsid w:val="099A1246"/>
    <w:multiLevelType w:val="hybridMultilevel"/>
    <w:tmpl w:val="58181C9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778047B"/>
    <w:multiLevelType w:val="hybridMultilevel"/>
    <w:tmpl w:val="D3FAD050"/>
    <w:lvl w:ilvl="0" w:tplc="04090001">
      <w:start w:val="1"/>
      <w:numFmt w:val="bullet"/>
      <w:lvlText w:val=""/>
      <w:lvlJc w:val="left"/>
      <w:pPr>
        <w:tabs>
          <w:tab w:val="num" w:pos="1080"/>
        </w:tabs>
        <w:ind w:left="1080" w:hanging="360"/>
      </w:pPr>
      <w:rPr>
        <w:rFonts w:ascii="Symbol" w:hAnsi="Symbol" w:hint="default"/>
      </w:rPr>
    </w:lvl>
    <w:lvl w:ilvl="1" w:tplc="FC086548">
      <w:start w:val="1"/>
      <w:numFmt w:val="decimal"/>
      <w:lvlText w:val="%2."/>
      <w:lvlJc w:val="left"/>
      <w:pPr>
        <w:tabs>
          <w:tab w:val="num" w:pos="1800"/>
        </w:tabs>
        <w:ind w:left="1800" w:hanging="360"/>
      </w:pPr>
      <w:rPr>
        <w:rFonts w:hint="default"/>
      </w:rPr>
    </w:lvl>
    <w:lvl w:ilvl="2" w:tplc="384AFF8C">
      <w:start w:val="6"/>
      <w:numFmt w:val="decimal"/>
      <w:lvlText w:val="%3"/>
      <w:lvlJc w:val="left"/>
      <w:pPr>
        <w:tabs>
          <w:tab w:val="num" w:pos="2520"/>
        </w:tabs>
        <w:ind w:left="2520" w:hanging="360"/>
      </w:pPr>
      <w:rPr>
        <w:rFont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2F25227"/>
    <w:multiLevelType w:val="hybridMultilevel"/>
    <w:tmpl w:val="D0504528"/>
    <w:lvl w:ilvl="0" w:tplc="8096798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190995"/>
    <w:multiLevelType w:val="hybridMultilevel"/>
    <w:tmpl w:val="B5D074D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4CA5A61"/>
    <w:multiLevelType w:val="hybridMultilevel"/>
    <w:tmpl w:val="381856CE"/>
    <w:lvl w:ilvl="0" w:tplc="A492E1DA">
      <w:start w:val="1"/>
      <w:numFmt w:val="bullet"/>
      <w:pStyle w:val="ListBullet"/>
      <w:lvlText w:val=""/>
      <w:lvlJc w:val="left"/>
      <w:pPr>
        <w:tabs>
          <w:tab w:val="num" w:pos="425"/>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82D78"/>
    <w:multiLevelType w:val="hybridMultilevel"/>
    <w:tmpl w:val="04CE975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F2075F1"/>
    <w:multiLevelType w:val="hybridMultilevel"/>
    <w:tmpl w:val="4B5ECA4A"/>
    <w:lvl w:ilvl="0" w:tplc="EF22A53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3FA7F6E"/>
    <w:multiLevelType w:val="hybridMultilevel"/>
    <w:tmpl w:val="E35285AA"/>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22352B"/>
    <w:multiLevelType w:val="hybridMultilevel"/>
    <w:tmpl w:val="F5C661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E2278D3"/>
    <w:multiLevelType w:val="hybridMultilevel"/>
    <w:tmpl w:val="1BCE0A2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61A8391F"/>
    <w:multiLevelType w:val="hybridMultilevel"/>
    <w:tmpl w:val="477498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D1D4FAD"/>
    <w:multiLevelType w:val="hybridMultilevel"/>
    <w:tmpl w:val="B276DDE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7E526430"/>
    <w:multiLevelType w:val="hybridMultilevel"/>
    <w:tmpl w:val="97564EF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684672725">
    <w:abstractNumId w:val="1"/>
  </w:num>
  <w:num w:numId="2" w16cid:durableId="2099934753">
    <w:abstractNumId w:val="7"/>
  </w:num>
  <w:num w:numId="3" w16cid:durableId="368338310">
    <w:abstractNumId w:val="9"/>
  </w:num>
  <w:num w:numId="4" w16cid:durableId="232784950">
    <w:abstractNumId w:val="0"/>
  </w:num>
  <w:num w:numId="5" w16cid:durableId="1945452074">
    <w:abstractNumId w:val="4"/>
  </w:num>
  <w:num w:numId="6" w16cid:durableId="2062752607">
    <w:abstractNumId w:val="6"/>
  </w:num>
  <w:num w:numId="7" w16cid:durableId="1294021002">
    <w:abstractNumId w:val="8"/>
  </w:num>
  <w:num w:numId="8" w16cid:durableId="1545826866">
    <w:abstractNumId w:val="13"/>
  </w:num>
  <w:num w:numId="9" w16cid:durableId="245264090">
    <w:abstractNumId w:val="11"/>
  </w:num>
  <w:num w:numId="10" w16cid:durableId="1086851520">
    <w:abstractNumId w:val="3"/>
  </w:num>
  <w:num w:numId="11" w16cid:durableId="87385357">
    <w:abstractNumId w:val="2"/>
  </w:num>
  <w:num w:numId="12" w16cid:durableId="1351293934">
    <w:abstractNumId w:val="12"/>
  </w:num>
  <w:num w:numId="13" w16cid:durableId="8081363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92182355">
    <w:abstractNumId w:val="0"/>
    <w:lvlOverride w:ilvl="0">
      <w:startOverride w:val="1"/>
    </w:lvlOverride>
  </w:num>
  <w:num w:numId="15" w16cid:durableId="9589928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7439177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05444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079041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3186875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81911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1096924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2739993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69208930">
    <w:abstractNumId w:val="14"/>
  </w:num>
  <w:num w:numId="24" w16cid:durableId="971598111">
    <w:abstractNumId w:val="10"/>
  </w:num>
  <w:num w:numId="25" w16cid:durableId="1345932902">
    <w:abstractNumId w:val="15"/>
  </w:num>
  <w:num w:numId="26" w16cid:durableId="155511447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B5"/>
    <w:rsid w:val="00000300"/>
    <w:rsid w:val="00000430"/>
    <w:rsid w:val="00001462"/>
    <w:rsid w:val="00006073"/>
    <w:rsid w:val="00016209"/>
    <w:rsid w:val="00023496"/>
    <w:rsid w:val="00027397"/>
    <w:rsid w:val="000309F6"/>
    <w:rsid w:val="00044462"/>
    <w:rsid w:val="00050B1C"/>
    <w:rsid w:val="0005178F"/>
    <w:rsid w:val="00052FF0"/>
    <w:rsid w:val="00063E91"/>
    <w:rsid w:val="000675AA"/>
    <w:rsid w:val="000732D0"/>
    <w:rsid w:val="000844AE"/>
    <w:rsid w:val="0008610F"/>
    <w:rsid w:val="00086AB9"/>
    <w:rsid w:val="00090C21"/>
    <w:rsid w:val="00091BDC"/>
    <w:rsid w:val="000926F7"/>
    <w:rsid w:val="00093467"/>
    <w:rsid w:val="000948B4"/>
    <w:rsid w:val="000A30EF"/>
    <w:rsid w:val="000B06D1"/>
    <w:rsid w:val="000C612E"/>
    <w:rsid w:val="000C62BD"/>
    <w:rsid w:val="000C71ED"/>
    <w:rsid w:val="000D110C"/>
    <w:rsid w:val="000D1317"/>
    <w:rsid w:val="000D20FC"/>
    <w:rsid w:val="000D4D9A"/>
    <w:rsid w:val="000F26F0"/>
    <w:rsid w:val="000F4375"/>
    <w:rsid w:val="000F7B35"/>
    <w:rsid w:val="001018C7"/>
    <w:rsid w:val="001137C2"/>
    <w:rsid w:val="0011429F"/>
    <w:rsid w:val="00115EF4"/>
    <w:rsid w:val="00122002"/>
    <w:rsid w:val="0012691E"/>
    <w:rsid w:val="001277E4"/>
    <w:rsid w:val="00127E4E"/>
    <w:rsid w:val="00133C6B"/>
    <w:rsid w:val="00134957"/>
    <w:rsid w:val="00143020"/>
    <w:rsid w:val="001461C0"/>
    <w:rsid w:val="00147EBB"/>
    <w:rsid w:val="00152E4D"/>
    <w:rsid w:val="00154042"/>
    <w:rsid w:val="00161AE6"/>
    <w:rsid w:val="0016211A"/>
    <w:rsid w:val="0017574E"/>
    <w:rsid w:val="00177E29"/>
    <w:rsid w:val="00183E17"/>
    <w:rsid w:val="001843EE"/>
    <w:rsid w:val="00194566"/>
    <w:rsid w:val="00197BC3"/>
    <w:rsid w:val="001A0A36"/>
    <w:rsid w:val="001A1801"/>
    <w:rsid w:val="001A1C9A"/>
    <w:rsid w:val="001A23C5"/>
    <w:rsid w:val="001D4BDF"/>
    <w:rsid w:val="001E3F56"/>
    <w:rsid w:val="001E706E"/>
    <w:rsid w:val="001F2DAD"/>
    <w:rsid w:val="001F38D2"/>
    <w:rsid w:val="00201B64"/>
    <w:rsid w:val="0020278D"/>
    <w:rsid w:val="00203A8D"/>
    <w:rsid w:val="002044CE"/>
    <w:rsid w:val="00205806"/>
    <w:rsid w:val="00207025"/>
    <w:rsid w:val="00212913"/>
    <w:rsid w:val="00216DE9"/>
    <w:rsid w:val="00220489"/>
    <w:rsid w:val="002222C0"/>
    <w:rsid w:val="00223854"/>
    <w:rsid w:val="00223B6D"/>
    <w:rsid w:val="00231330"/>
    <w:rsid w:val="00231CA6"/>
    <w:rsid w:val="002340F4"/>
    <w:rsid w:val="0024017A"/>
    <w:rsid w:val="00254891"/>
    <w:rsid w:val="00255B4C"/>
    <w:rsid w:val="00262C21"/>
    <w:rsid w:val="002643DE"/>
    <w:rsid w:val="00265FEE"/>
    <w:rsid w:val="0027612E"/>
    <w:rsid w:val="00280291"/>
    <w:rsid w:val="00282854"/>
    <w:rsid w:val="00283ADA"/>
    <w:rsid w:val="00283EF0"/>
    <w:rsid w:val="00286DB0"/>
    <w:rsid w:val="00287227"/>
    <w:rsid w:val="00297344"/>
    <w:rsid w:val="002A0126"/>
    <w:rsid w:val="002A3504"/>
    <w:rsid w:val="002B0273"/>
    <w:rsid w:val="002C1529"/>
    <w:rsid w:val="002C473F"/>
    <w:rsid w:val="002E6B74"/>
    <w:rsid w:val="002F283D"/>
    <w:rsid w:val="002F39C3"/>
    <w:rsid w:val="002F7ECA"/>
    <w:rsid w:val="00302EC7"/>
    <w:rsid w:val="0030306B"/>
    <w:rsid w:val="00307C78"/>
    <w:rsid w:val="00315C53"/>
    <w:rsid w:val="00316CF6"/>
    <w:rsid w:val="003176DB"/>
    <w:rsid w:val="00325F6D"/>
    <w:rsid w:val="0033006D"/>
    <w:rsid w:val="003316A7"/>
    <w:rsid w:val="003470A4"/>
    <w:rsid w:val="003507FF"/>
    <w:rsid w:val="00351CE5"/>
    <w:rsid w:val="00355D2D"/>
    <w:rsid w:val="003562B9"/>
    <w:rsid w:val="00365450"/>
    <w:rsid w:val="003762C3"/>
    <w:rsid w:val="00382E66"/>
    <w:rsid w:val="00383B69"/>
    <w:rsid w:val="00383FA9"/>
    <w:rsid w:val="00384FB5"/>
    <w:rsid w:val="0038662A"/>
    <w:rsid w:val="003939CD"/>
    <w:rsid w:val="003959B5"/>
    <w:rsid w:val="003A0D31"/>
    <w:rsid w:val="003A1927"/>
    <w:rsid w:val="003A6E61"/>
    <w:rsid w:val="003B1F92"/>
    <w:rsid w:val="003B2310"/>
    <w:rsid w:val="003B5EC6"/>
    <w:rsid w:val="003C1630"/>
    <w:rsid w:val="003C19FD"/>
    <w:rsid w:val="003C26BE"/>
    <w:rsid w:val="003C35D6"/>
    <w:rsid w:val="003D3D77"/>
    <w:rsid w:val="003D5CD0"/>
    <w:rsid w:val="003E38C0"/>
    <w:rsid w:val="003F3C39"/>
    <w:rsid w:val="003F5B7B"/>
    <w:rsid w:val="003F6EC6"/>
    <w:rsid w:val="00400F95"/>
    <w:rsid w:val="00401CB4"/>
    <w:rsid w:val="00402762"/>
    <w:rsid w:val="00404720"/>
    <w:rsid w:val="00405FE9"/>
    <w:rsid w:val="00407040"/>
    <w:rsid w:val="0041052F"/>
    <w:rsid w:val="00411963"/>
    <w:rsid w:val="00416B77"/>
    <w:rsid w:val="004220E4"/>
    <w:rsid w:val="004233D6"/>
    <w:rsid w:val="004309D8"/>
    <w:rsid w:val="0045379C"/>
    <w:rsid w:val="004539F4"/>
    <w:rsid w:val="00453AC4"/>
    <w:rsid w:val="0045732E"/>
    <w:rsid w:val="00460D10"/>
    <w:rsid w:val="004664F5"/>
    <w:rsid w:val="00467C9B"/>
    <w:rsid w:val="00483A5F"/>
    <w:rsid w:val="00485349"/>
    <w:rsid w:val="00490D3D"/>
    <w:rsid w:val="004A399F"/>
    <w:rsid w:val="004B5751"/>
    <w:rsid w:val="004C1637"/>
    <w:rsid w:val="004C60BD"/>
    <w:rsid w:val="004D2368"/>
    <w:rsid w:val="004D2E8F"/>
    <w:rsid w:val="004D4B5B"/>
    <w:rsid w:val="004D61FF"/>
    <w:rsid w:val="004E72AB"/>
    <w:rsid w:val="004F4A1D"/>
    <w:rsid w:val="00505201"/>
    <w:rsid w:val="00512116"/>
    <w:rsid w:val="005131AC"/>
    <w:rsid w:val="0051515C"/>
    <w:rsid w:val="00533EC7"/>
    <w:rsid w:val="00534F69"/>
    <w:rsid w:val="005438DF"/>
    <w:rsid w:val="0054706A"/>
    <w:rsid w:val="0055683E"/>
    <w:rsid w:val="00557FA5"/>
    <w:rsid w:val="005655B5"/>
    <w:rsid w:val="00566C79"/>
    <w:rsid w:val="00572CF8"/>
    <w:rsid w:val="00574877"/>
    <w:rsid w:val="00575CCA"/>
    <w:rsid w:val="005809F2"/>
    <w:rsid w:val="005832F2"/>
    <w:rsid w:val="00584755"/>
    <w:rsid w:val="005901FD"/>
    <w:rsid w:val="0059714F"/>
    <w:rsid w:val="005A05B9"/>
    <w:rsid w:val="005B7506"/>
    <w:rsid w:val="005C2CBF"/>
    <w:rsid w:val="005D3C14"/>
    <w:rsid w:val="005E061A"/>
    <w:rsid w:val="005E24DB"/>
    <w:rsid w:val="005E2D50"/>
    <w:rsid w:val="005E7D90"/>
    <w:rsid w:val="005E7F9B"/>
    <w:rsid w:val="00600271"/>
    <w:rsid w:val="00604A05"/>
    <w:rsid w:val="00621275"/>
    <w:rsid w:val="00622AE2"/>
    <w:rsid w:val="00624891"/>
    <w:rsid w:val="00631011"/>
    <w:rsid w:val="00633710"/>
    <w:rsid w:val="006340A9"/>
    <w:rsid w:val="00637D3E"/>
    <w:rsid w:val="006419EE"/>
    <w:rsid w:val="00646277"/>
    <w:rsid w:val="00646477"/>
    <w:rsid w:val="00651D65"/>
    <w:rsid w:val="00664548"/>
    <w:rsid w:val="006775BB"/>
    <w:rsid w:val="00695765"/>
    <w:rsid w:val="006B73E3"/>
    <w:rsid w:val="006D0A36"/>
    <w:rsid w:val="006F15B5"/>
    <w:rsid w:val="00700FFD"/>
    <w:rsid w:val="007055E5"/>
    <w:rsid w:val="00725725"/>
    <w:rsid w:val="00725735"/>
    <w:rsid w:val="007379EC"/>
    <w:rsid w:val="00737B66"/>
    <w:rsid w:val="007416F5"/>
    <w:rsid w:val="007451AC"/>
    <w:rsid w:val="0075537B"/>
    <w:rsid w:val="0075763C"/>
    <w:rsid w:val="007576CA"/>
    <w:rsid w:val="00760809"/>
    <w:rsid w:val="00774E87"/>
    <w:rsid w:val="00777E49"/>
    <w:rsid w:val="0078010A"/>
    <w:rsid w:val="00780131"/>
    <w:rsid w:val="0078159C"/>
    <w:rsid w:val="00785A47"/>
    <w:rsid w:val="007935AA"/>
    <w:rsid w:val="00794BAF"/>
    <w:rsid w:val="007A0AE1"/>
    <w:rsid w:val="007A186E"/>
    <w:rsid w:val="007A2B5B"/>
    <w:rsid w:val="007A3136"/>
    <w:rsid w:val="007A40E4"/>
    <w:rsid w:val="007A4D9D"/>
    <w:rsid w:val="007B3440"/>
    <w:rsid w:val="007D42D1"/>
    <w:rsid w:val="007D7554"/>
    <w:rsid w:val="007E258C"/>
    <w:rsid w:val="008107F1"/>
    <w:rsid w:val="008128A1"/>
    <w:rsid w:val="00820F0B"/>
    <w:rsid w:val="008213AB"/>
    <w:rsid w:val="0082240D"/>
    <w:rsid w:val="00825E9C"/>
    <w:rsid w:val="008465CA"/>
    <w:rsid w:val="008602E3"/>
    <w:rsid w:val="00864511"/>
    <w:rsid w:val="008712FA"/>
    <w:rsid w:val="00873516"/>
    <w:rsid w:val="008768A4"/>
    <w:rsid w:val="008850AA"/>
    <w:rsid w:val="0088761A"/>
    <w:rsid w:val="008961A5"/>
    <w:rsid w:val="00896A3F"/>
    <w:rsid w:val="008A5B5D"/>
    <w:rsid w:val="008A6D3F"/>
    <w:rsid w:val="008C5884"/>
    <w:rsid w:val="008C5B8F"/>
    <w:rsid w:val="008E49AF"/>
    <w:rsid w:val="008E5065"/>
    <w:rsid w:val="008F2131"/>
    <w:rsid w:val="008F4A5A"/>
    <w:rsid w:val="00904320"/>
    <w:rsid w:val="00913641"/>
    <w:rsid w:val="00927A3D"/>
    <w:rsid w:val="00940C95"/>
    <w:rsid w:val="00953ADB"/>
    <w:rsid w:val="009544E6"/>
    <w:rsid w:val="0096474E"/>
    <w:rsid w:val="00967F56"/>
    <w:rsid w:val="00970618"/>
    <w:rsid w:val="00972B19"/>
    <w:rsid w:val="0097580F"/>
    <w:rsid w:val="00975EE0"/>
    <w:rsid w:val="009760AF"/>
    <w:rsid w:val="00990F3D"/>
    <w:rsid w:val="009B5056"/>
    <w:rsid w:val="009C000A"/>
    <w:rsid w:val="009C4996"/>
    <w:rsid w:val="009D30EE"/>
    <w:rsid w:val="009D56BE"/>
    <w:rsid w:val="009D6C6D"/>
    <w:rsid w:val="009E0EC6"/>
    <w:rsid w:val="009E29BA"/>
    <w:rsid w:val="009E775E"/>
    <w:rsid w:val="009F007A"/>
    <w:rsid w:val="009F0902"/>
    <w:rsid w:val="009F1CBE"/>
    <w:rsid w:val="009F684A"/>
    <w:rsid w:val="00A01C63"/>
    <w:rsid w:val="00A16E40"/>
    <w:rsid w:val="00A2147D"/>
    <w:rsid w:val="00A21E41"/>
    <w:rsid w:val="00A3628C"/>
    <w:rsid w:val="00A4170E"/>
    <w:rsid w:val="00A41D6C"/>
    <w:rsid w:val="00A43D85"/>
    <w:rsid w:val="00A56BED"/>
    <w:rsid w:val="00A66C20"/>
    <w:rsid w:val="00A735F1"/>
    <w:rsid w:val="00A82568"/>
    <w:rsid w:val="00A827DA"/>
    <w:rsid w:val="00A848E6"/>
    <w:rsid w:val="00A92578"/>
    <w:rsid w:val="00A93340"/>
    <w:rsid w:val="00A97B7F"/>
    <w:rsid w:val="00AA2FD9"/>
    <w:rsid w:val="00AA64BE"/>
    <w:rsid w:val="00AB3FFA"/>
    <w:rsid w:val="00AC0672"/>
    <w:rsid w:val="00AC22AF"/>
    <w:rsid w:val="00AC4A87"/>
    <w:rsid w:val="00AC4BCC"/>
    <w:rsid w:val="00AC70BA"/>
    <w:rsid w:val="00AD3DC9"/>
    <w:rsid w:val="00AE1C3D"/>
    <w:rsid w:val="00AE3DE8"/>
    <w:rsid w:val="00AF589A"/>
    <w:rsid w:val="00AF703A"/>
    <w:rsid w:val="00B160D2"/>
    <w:rsid w:val="00B26B8A"/>
    <w:rsid w:val="00B31D68"/>
    <w:rsid w:val="00B34B32"/>
    <w:rsid w:val="00B3707B"/>
    <w:rsid w:val="00B436AD"/>
    <w:rsid w:val="00B460D4"/>
    <w:rsid w:val="00B5345D"/>
    <w:rsid w:val="00B605E9"/>
    <w:rsid w:val="00B62CA1"/>
    <w:rsid w:val="00B62D0E"/>
    <w:rsid w:val="00B71ED0"/>
    <w:rsid w:val="00B74A7F"/>
    <w:rsid w:val="00B76608"/>
    <w:rsid w:val="00B8640D"/>
    <w:rsid w:val="00B9394D"/>
    <w:rsid w:val="00B945B8"/>
    <w:rsid w:val="00B97937"/>
    <w:rsid w:val="00B97FBF"/>
    <w:rsid w:val="00BA56C8"/>
    <w:rsid w:val="00BB2A9D"/>
    <w:rsid w:val="00BB5607"/>
    <w:rsid w:val="00BB5609"/>
    <w:rsid w:val="00BC259B"/>
    <w:rsid w:val="00BC6345"/>
    <w:rsid w:val="00BC66C5"/>
    <w:rsid w:val="00BD1121"/>
    <w:rsid w:val="00BD2E0B"/>
    <w:rsid w:val="00BD511A"/>
    <w:rsid w:val="00BD7CC5"/>
    <w:rsid w:val="00BE489B"/>
    <w:rsid w:val="00C02AA2"/>
    <w:rsid w:val="00C31A2D"/>
    <w:rsid w:val="00C352DD"/>
    <w:rsid w:val="00C4253F"/>
    <w:rsid w:val="00C4608B"/>
    <w:rsid w:val="00C562E4"/>
    <w:rsid w:val="00C570D1"/>
    <w:rsid w:val="00C62F52"/>
    <w:rsid w:val="00C62FDD"/>
    <w:rsid w:val="00C639AD"/>
    <w:rsid w:val="00C75FFE"/>
    <w:rsid w:val="00C76E9C"/>
    <w:rsid w:val="00C82948"/>
    <w:rsid w:val="00CA0078"/>
    <w:rsid w:val="00CA4E97"/>
    <w:rsid w:val="00CA7117"/>
    <w:rsid w:val="00CB524B"/>
    <w:rsid w:val="00CD1288"/>
    <w:rsid w:val="00CD5BB9"/>
    <w:rsid w:val="00CE3309"/>
    <w:rsid w:val="00CE3F8F"/>
    <w:rsid w:val="00CE6C43"/>
    <w:rsid w:val="00CF3310"/>
    <w:rsid w:val="00D0164E"/>
    <w:rsid w:val="00D01C6F"/>
    <w:rsid w:val="00D033ED"/>
    <w:rsid w:val="00D04153"/>
    <w:rsid w:val="00D046A9"/>
    <w:rsid w:val="00D05B10"/>
    <w:rsid w:val="00D070EA"/>
    <w:rsid w:val="00D07791"/>
    <w:rsid w:val="00D13491"/>
    <w:rsid w:val="00D13F9E"/>
    <w:rsid w:val="00D17920"/>
    <w:rsid w:val="00D220A3"/>
    <w:rsid w:val="00D40967"/>
    <w:rsid w:val="00D4201C"/>
    <w:rsid w:val="00D5167F"/>
    <w:rsid w:val="00D54F35"/>
    <w:rsid w:val="00D552D6"/>
    <w:rsid w:val="00D62D81"/>
    <w:rsid w:val="00D71DD5"/>
    <w:rsid w:val="00D93486"/>
    <w:rsid w:val="00D93595"/>
    <w:rsid w:val="00D94301"/>
    <w:rsid w:val="00DA0449"/>
    <w:rsid w:val="00DA5A78"/>
    <w:rsid w:val="00DB4150"/>
    <w:rsid w:val="00DC05F5"/>
    <w:rsid w:val="00DC3A2B"/>
    <w:rsid w:val="00DD06AD"/>
    <w:rsid w:val="00DD6ABD"/>
    <w:rsid w:val="00DE0E28"/>
    <w:rsid w:val="00DE11FA"/>
    <w:rsid w:val="00DE2100"/>
    <w:rsid w:val="00DE3FE8"/>
    <w:rsid w:val="00DE5CEC"/>
    <w:rsid w:val="00DE7084"/>
    <w:rsid w:val="00E06D16"/>
    <w:rsid w:val="00E076FD"/>
    <w:rsid w:val="00E1066E"/>
    <w:rsid w:val="00E13134"/>
    <w:rsid w:val="00E14500"/>
    <w:rsid w:val="00E532C9"/>
    <w:rsid w:val="00E53577"/>
    <w:rsid w:val="00E56CA0"/>
    <w:rsid w:val="00E61E91"/>
    <w:rsid w:val="00E639AD"/>
    <w:rsid w:val="00E74B2A"/>
    <w:rsid w:val="00E82BEA"/>
    <w:rsid w:val="00E90179"/>
    <w:rsid w:val="00EA135E"/>
    <w:rsid w:val="00EA4493"/>
    <w:rsid w:val="00EA700E"/>
    <w:rsid w:val="00EC251E"/>
    <w:rsid w:val="00EC4E7A"/>
    <w:rsid w:val="00ED17EC"/>
    <w:rsid w:val="00ED7A58"/>
    <w:rsid w:val="00EE3CE6"/>
    <w:rsid w:val="00EF14E2"/>
    <w:rsid w:val="00EF48B6"/>
    <w:rsid w:val="00F26F07"/>
    <w:rsid w:val="00F30916"/>
    <w:rsid w:val="00F36294"/>
    <w:rsid w:val="00F36D51"/>
    <w:rsid w:val="00F4567B"/>
    <w:rsid w:val="00F5341B"/>
    <w:rsid w:val="00F53F5F"/>
    <w:rsid w:val="00F55661"/>
    <w:rsid w:val="00F60B99"/>
    <w:rsid w:val="00F64624"/>
    <w:rsid w:val="00F64AC8"/>
    <w:rsid w:val="00F70984"/>
    <w:rsid w:val="00F70BAA"/>
    <w:rsid w:val="00F72F1E"/>
    <w:rsid w:val="00F73615"/>
    <w:rsid w:val="00F74559"/>
    <w:rsid w:val="00F77BFA"/>
    <w:rsid w:val="00F81832"/>
    <w:rsid w:val="00FA04DC"/>
    <w:rsid w:val="00FB1152"/>
    <w:rsid w:val="00FB1FB5"/>
    <w:rsid w:val="00FB4315"/>
    <w:rsid w:val="00FB7D80"/>
    <w:rsid w:val="00FD028D"/>
    <w:rsid w:val="00FD44E5"/>
    <w:rsid w:val="00FE52E6"/>
    <w:rsid w:val="00FE6E39"/>
    <w:rsid w:val="00FF070E"/>
    <w:rsid w:val="00FF43F1"/>
    <w:rsid w:val="00FF6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8AB4A1C"/>
  <w14:discardImageEditingData/>
  <w15:docId w15:val="{71E10C24-31DD-4455-BA0E-E8124A1DA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7E4"/>
    <w:rPr>
      <w:color w:val="807F83" w:themeColor="text1"/>
      <w:sz w:val="20"/>
    </w:rPr>
  </w:style>
  <w:style w:type="paragraph" w:styleId="Heading1">
    <w:name w:val="heading 1"/>
    <w:basedOn w:val="BodyText1"/>
    <w:next w:val="Normal"/>
    <w:link w:val="Heading1Char"/>
    <w:autoRedefine/>
    <w:uiPriority w:val="9"/>
    <w:qFormat/>
    <w:rsid w:val="00CF3310"/>
    <w:pPr>
      <w:pBdr>
        <w:top w:val="single" w:sz="4" w:space="1" w:color="auto"/>
        <w:left w:val="single" w:sz="4" w:space="4" w:color="auto"/>
        <w:bottom w:val="single" w:sz="4" w:space="1" w:color="auto"/>
        <w:right w:val="single" w:sz="4" w:space="4" w:color="auto"/>
      </w:pBdr>
      <w:spacing w:after="0" w:line="240" w:lineRule="auto"/>
      <w:jc w:val="center"/>
      <w:outlineLvl w:val="0"/>
    </w:pPr>
    <w:rPr>
      <w:b/>
      <w:color w:val="auto"/>
      <w:sz w:val="22"/>
      <w:u w:val="single"/>
      <w:lang w:eastAsia="en-GB"/>
    </w:rPr>
  </w:style>
  <w:style w:type="paragraph" w:styleId="Heading2">
    <w:name w:val="heading 2"/>
    <w:basedOn w:val="BodyText1"/>
    <w:next w:val="Normal"/>
    <w:link w:val="Heading2Char"/>
    <w:unhideWhenUsed/>
    <w:qFormat/>
    <w:rsid w:val="003A1927"/>
    <w:pPr>
      <w:numPr>
        <w:ilvl w:val="1"/>
        <w:numId w:val="1"/>
      </w:numPr>
      <w:outlineLvl w:val="1"/>
    </w:pPr>
  </w:style>
  <w:style w:type="paragraph" w:styleId="Heading3">
    <w:name w:val="heading 3"/>
    <w:basedOn w:val="BodyText1"/>
    <w:next w:val="Normal"/>
    <w:link w:val="Heading3Char"/>
    <w:uiPriority w:val="9"/>
    <w:unhideWhenUsed/>
    <w:qFormat/>
    <w:rsid w:val="003A1927"/>
    <w:pPr>
      <w:numPr>
        <w:ilvl w:val="2"/>
        <w:numId w:val="1"/>
      </w:numPr>
      <w:outlineLvl w:val="2"/>
    </w:pPr>
  </w:style>
  <w:style w:type="paragraph" w:styleId="Heading4">
    <w:name w:val="heading 4"/>
    <w:basedOn w:val="Normal"/>
    <w:next w:val="Normal"/>
    <w:link w:val="Heading4Char"/>
    <w:uiPriority w:val="9"/>
    <w:qFormat/>
    <w:rsid w:val="00282854"/>
    <w:pPr>
      <w:keepNext/>
      <w:spacing w:before="240" w:after="60" w:line="240" w:lineRule="auto"/>
      <w:outlineLvl w:val="3"/>
    </w:pPr>
    <w:rPr>
      <w:rFonts w:ascii="Calibri" w:eastAsia="Times New Roman" w:hAnsi="Calibri" w:cs="Times New Roman"/>
      <w:b/>
      <w:bCs/>
      <w:color w:val="auto"/>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E4"/>
  </w:style>
  <w:style w:type="paragraph" w:styleId="Footer">
    <w:name w:val="footer"/>
    <w:basedOn w:val="Normal"/>
    <w:link w:val="FooterChar"/>
    <w:uiPriority w:val="99"/>
    <w:unhideWhenUsed/>
    <w:rsid w:val="001277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77E4"/>
  </w:style>
  <w:style w:type="character" w:customStyle="1" w:styleId="Heading1Char">
    <w:name w:val="Heading 1 Char"/>
    <w:basedOn w:val="DefaultParagraphFont"/>
    <w:link w:val="Heading1"/>
    <w:uiPriority w:val="9"/>
    <w:rsid w:val="00CF3310"/>
    <w:rPr>
      <w:b/>
      <w:u w:val="single"/>
      <w:lang w:eastAsia="en-GB"/>
    </w:rPr>
  </w:style>
  <w:style w:type="character" w:customStyle="1" w:styleId="Heading2Char">
    <w:name w:val="Heading 2 Char"/>
    <w:basedOn w:val="DefaultParagraphFont"/>
    <w:link w:val="Heading2"/>
    <w:rsid w:val="003A1927"/>
    <w:rPr>
      <w:color w:val="403F41" w:themeColor="text1" w:themeShade="80"/>
      <w:sz w:val="20"/>
    </w:rPr>
  </w:style>
  <w:style w:type="paragraph" w:customStyle="1" w:styleId="BodyText1">
    <w:name w:val="Body Text1"/>
    <w:basedOn w:val="Normal"/>
    <w:qFormat/>
    <w:rsid w:val="003A1927"/>
    <w:rPr>
      <w:color w:val="403F41" w:themeColor="text1" w:themeShade="80"/>
    </w:rPr>
  </w:style>
  <w:style w:type="character" w:styleId="Strong">
    <w:name w:val="Strong"/>
    <w:basedOn w:val="DefaultParagraphFont"/>
    <w:uiPriority w:val="22"/>
    <w:qFormat/>
    <w:rsid w:val="000C612E"/>
    <w:rPr>
      <w:b/>
      <w:bCs/>
      <w:color w:val="007DB1" w:themeColor="text2"/>
    </w:rPr>
  </w:style>
  <w:style w:type="character" w:customStyle="1" w:styleId="Heading3Char">
    <w:name w:val="Heading 3 Char"/>
    <w:basedOn w:val="DefaultParagraphFont"/>
    <w:link w:val="Heading3"/>
    <w:uiPriority w:val="9"/>
    <w:rsid w:val="003A1927"/>
    <w:rPr>
      <w:color w:val="403F41" w:themeColor="text1" w:themeShade="80"/>
      <w:sz w:val="20"/>
    </w:rPr>
  </w:style>
  <w:style w:type="paragraph" w:customStyle="1" w:styleId="AIM">
    <w:name w:val="AIM"/>
    <w:basedOn w:val="BodyText1"/>
    <w:qFormat/>
    <w:rsid w:val="003A1927"/>
    <w:pPr>
      <w:spacing w:after="360"/>
      <w:ind w:left="851" w:hanging="851"/>
    </w:pPr>
    <w:rPr>
      <w:sz w:val="24"/>
      <w:szCs w:val="24"/>
    </w:rPr>
  </w:style>
  <w:style w:type="table" w:styleId="TableGrid">
    <w:name w:val="Table Grid"/>
    <w:basedOn w:val="TableNormal"/>
    <w:uiPriority w:val="59"/>
    <w:rsid w:val="00DA0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A1927"/>
    <w:pPr>
      <w:outlineLvl w:val="9"/>
    </w:pPr>
    <w:rPr>
      <w:b w:val="0"/>
      <w:color w:val="007DB1" w:themeColor="text2"/>
      <w:sz w:val="48"/>
      <w:szCs w:val="48"/>
    </w:rPr>
  </w:style>
  <w:style w:type="paragraph" w:styleId="TOC1">
    <w:name w:val="toc 1"/>
    <w:basedOn w:val="Normal"/>
    <w:next w:val="Normal"/>
    <w:autoRedefine/>
    <w:unhideWhenUsed/>
    <w:rsid w:val="003A1927"/>
    <w:pPr>
      <w:tabs>
        <w:tab w:val="left" w:pos="440"/>
        <w:tab w:val="right" w:leader="dot" w:pos="9016"/>
      </w:tabs>
      <w:spacing w:after="100"/>
    </w:pPr>
  </w:style>
  <w:style w:type="character" w:styleId="Hyperlink">
    <w:name w:val="Hyperlink"/>
    <w:basedOn w:val="DefaultParagraphFont"/>
    <w:unhideWhenUsed/>
    <w:rsid w:val="00197BC3"/>
    <w:rPr>
      <w:color w:val="007DB1" w:themeColor="hyperlink"/>
      <w:u w:val="single"/>
    </w:rPr>
  </w:style>
  <w:style w:type="paragraph" w:styleId="ListParagraph">
    <w:name w:val="List Paragraph"/>
    <w:basedOn w:val="Normal"/>
    <w:uiPriority w:val="34"/>
    <w:qFormat/>
    <w:rsid w:val="003A1927"/>
    <w:pPr>
      <w:ind w:left="720"/>
    </w:pPr>
    <w:rPr>
      <w:color w:val="403F41" w:themeColor="text1" w:themeShade="80"/>
    </w:rPr>
  </w:style>
  <w:style w:type="paragraph" w:customStyle="1" w:styleId="SectionHead">
    <w:name w:val="Section Head"/>
    <w:basedOn w:val="Heading1"/>
    <w:qFormat/>
    <w:rsid w:val="003A1927"/>
    <w:pPr>
      <w:spacing w:after="360"/>
    </w:pPr>
    <w:rPr>
      <w:b w:val="0"/>
      <w:color w:val="007DB1" w:themeColor="text2"/>
      <w:sz w:val="48"/>
      <w:szCs w:val="48"/>
    </w:rPr>
  </w:style>
  <w:style w:type="paragraph" w:styleId="TOC2">
    <w:name w:val="toc 2"/>
    <w:basedOn w:val="Normal"/>
    <w:next w:val="Normal"/>
    <w:autoRedefine/>
    <w:unhideWhenUsed/>
    <w:rsid w:val="003A1927"/>
    <w:pPr>
      <w:spacing w:after="100"/>
      <w:ind w:left="200"/>
    </w:pPr>
  </w:style>
  <w:style w:type="paragraph" w:styleId="TOC3">
    <w:name w:val="toc 3"/>
    <w:basedOn w:val="Normal"/>
    <w:next w:val="Normal"/>
    <w:autoRedefine/>
    <w:uiPriority w:val="39"/>
    <w:unhideWhenUsed/>
    <w:rsid w:val="003A1927"/>
    <w:pPr>
      <w:spacing w:after="100"/>
      <w:ind w:left="400"/>
    </w:pPr>
  </w:style>
  <w:style w:type="character" w:styleId="FollowedHyperlink">
    <w:name w:val="FollowedHyperlink"/>
    <w:basedOn w:val="DefaultParagraphFont"/>
    <w:uiPriority w:val="99"/>
    <w:semiHidden/>
    <w:unhideWhenUsed/>
    <w:rsid w:val="000926F7"/>
    <w:rPr>
      <w:color w:val="72CDF4" w:themeColor="followedHyperlink"/>
      <w:u w:val="single"/>
    </w:rPr>
  </w:style>
  <w:style w:type="paragraph" w:styleId="BalloonText">
    <w:name w:val="Balloon Text"/>
    <w:basedOn w:val="Normal"/>
    <w:link w:val="BalloonTextChar"/>
    <w:uiPriority w:val="99"/>
    <w:semiHidden/>
    <w:unhideWhenUsed/>
    <w:rsid w:val="00416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B77"/>
    <w:rPr>
      <w:rFonts w:ascii="Tahoma" w:hAnsi="Tahoma" w:cs="Tahoma"/>
      <w:color w:val="807F83" w:themeColor="text1"/>
      <w:sz w:val="16"/>
      <w:szCs w:val="16"/>
    </w:rPr>
  </w:style>
  <w:style w:type="paragraph" w:styleId="Title">
    <w:name w:val="Title"/>
    <w:basedOn w:val="Normal"/>
    <w:link w:val="TitleChar"/>
    <w:qFormat/>
    <w:rsid w:val="00460D10"/>
    <w:pPr>
      <w:spacing w:after="0" w:line="240" w:lineRule="auto"/>
      <w:jc w:val="center"/>
    </w:pPr>
    <w:rPr>
      <w:rFonts w:ascii="Arial" w:eastAsia="Times New Roman" w:hAnsi="Arial" w:cs="Times New Roman"/>
      <w:b/>
      <w:color w:val="auto"/>
      <w:sz w:val="22"/>
      <w:szCs w:val="20"/>
    </w:rPr>
  </w:style>
  <w:style w:type="character" w:customStyle="1" w:styleId="TitleChar">
    <w:name w:val="Title Char"/>
    <w:basedOn w:val="DefaultParagraphFont"/>
    <w:link w:val="Title"/>
    <w:rsid w:val="00460D10"/>
    <w:rPr>
      <w:rFonts w:ascii="Arial" w:eastAsia="Times New Roman" w:hAnsi="Arial" w:cs="Times New Roman"/>
      <w:b/>
      <w:szCs w:val="20"/>
    </w:rPr>
  </w:style>
  <w:style w:type="character" w:customStyle="1" w:styleId="Heading4Char">
    <w:name w:val="Heading 4 Char"/>
    <w:basedOn w:val="DefaultParagraphFont"/>
    <w:link w:val="Heading4"/>
    <w:uiPriority w:val="9"/>
    <w:rsid w:val="00282854"/>
    <w:rPr>
      <w:rFonts w:ascii="Calibri" w:eastAsia="Times New Roman" w:hAnsi="Calibri" w:cs="Times New Roman"/>
      <w:b/>
      <w:bCs/>
      <w:sz w:val="28"/>
      <w:szCs w:val="28"/>
    </w:rPr>
  </w:style>
  <w:style w:type="paragraph" w:styleId="BodyText">
    <w:name w:val="Body Text"/>
    <w:basedOn w:val="Normal"/>
    <w:link w:val="BodyTextChar"/>
    <w:semiHidden/>
    <w:rsid w:val="00282854"/>
    <w:pPr>
      <w:spacing w:after="0" w:line="240" w:lineRule="auto"/>
      <w:jc w:val="both"/>
    </w:pPr>
    <w:rPr>
      <w:rFonts w:ascii="Times New Roman" w:eastAsia="Times New Roman" w:hAnsi="Times New Roman" w:cs="Times New Roman"/>
      <w:color w:val="auto"/>
      <w:sz w:val="24"/>
      <w:szCs w:val="20"/>
    </w:rPr>
  </w:style>
  <w:style w:type="character" w:customStyle="1" w:styleId="BodyTextChar">
    <w:name w:val="Body Text Char"/>
    <w:basedOn w:val="DefaultParagraphFont"/>
    <w:link w:val="BodyText"/>
    <w:semiHidden/>
    <w:rsid w:val="00282854"/>
    <w:rPr>
      <w:rFonts w:ascii="Times New Roman" w:eastAsia="Times New Roman" w:hAnsi="Times New Roman" w:cs="Times New Roman"/>
      <w:sz w:val="24"/>
      <w:szCs w:val="20"/>
    </w:rPr>
  </w:style>
  <w:style w:type="paragraph" w:styleId="Date">
    <w:name w:val="Date"/>
    <w:basedOn w:val="Normal"/>
    <w:next w:val="Normal"/>
    <w:link w:val="DateChar"/>
    <w:semiHidden/>
    <w:rsid w:val="00282854"/>
    <w:pPr>
      <w:spacing w:after="0" w:line="240" w:lineRule="auto"/>
    </w:pPr>
    <w:rPr>
      <w:rFonts w:ascii="Times New Roman" w:eastAsia="Times New Roman" w:hAnsi="Times New Roman" w:cs="Times New Roman"/>
      <w:color w:val="auto"/>
      <w:sz w:val="24"/>
      <w:szCs w:val="20"/>
    </w:rPr>
  </w:style>
  <w:style w:type="character" w:customStyle="1" w:styleId="DateChar">
    <w:name w:val="Date Char"/>
    <w:basedOn w:val="DefaultParagraphFont"/>
    <w:link w:val="Date"/>
    <w:semiHidden/>
    <w:rsid w:val="00282854"/>
    <w:rPr>
      <w:rFonts w:ascii="Times New Roman" w:eastAsia="Times New Roman" w:hAnsi="Times New Roman" w:cs="Times New Roman"/>
      <w:sz w:val="24"/>
      <w:szCs w:val="20"/>
    </w:rPr>
  </w:style>
  <w:style w:type="paragraph" w:styleId="NormalIndent">
    <w:name w:val="Normal Indent"/>
    <w:basedOn w:val="Normal"/>
    <w:semiHidden/>
    <w:rsid w:val="00282854"/>
    <w:pPr>
      <w:spacing w:after="0" w:line="240" w:lineRule="auto"/>
      <w:ind w:left="720"/>
    </w:pPr>
    <w:rPr>
      <w:rFonts w:ascii="Times New Roman" w:eastAsia="Times New Roman" w:hAnsi="Times New Roman" w:cs="Times New Roman"/>
      <w:color w:val="auto"/>
      <w:sz w:val="24"/>
      <w:szCs w:val="20"/>
    </w:rPr>
  </w:style>
  <w:style w:type="paragraph" w:styleId="BodyText2">
    <w:name w:val="Body Text 2"/>
    <w:basedOn w:val="Normal"/>
    <w:link w:val="BodyText2Char"/>
    <w:uiPriority w:val="99"/>
    <w:unhideWhenUsed/>
    <w:rsid w:val="00282854"/>
    <w:pPr>
      <w:spacing w:after="120" w:line="480" w:lineRule="auto"/>
    </w:pPr>
    <w:rPr>
      <w:rFonts w:ascii="Times New Roman" w:eastAsia="Times New Roman" w:hAnsi="Times New Roman" w:cs="Times New Roman"/>
      <w:color w:val="auto"/>
      <w:sz w:val="24"/>
      <w:szCs w:val="20"/>
    </w:rPr>
  </w:style>
  <w:style w:type="character" w:customStyle="1" w:styleId="BodyText2Char">
    <w:name w:val="Body Text 2 Char"/>
    <w:basedOn w:val="DefaultParagraphFont"/>
    <w:link w:val="BodyText2"/>
    <w:uiPriority w:val="99"/>
    <w:rsid w:val="00282854"/>
    <w:rPr>
      <w:rFonts w:ascii="Times New Roman" w:eastAsia="Times New Roman" w:hAnsi="Times New Roman" w:cs="Times New Roman"/>
      <w:sz w:val="24"/>
      <w:szCs w:val="20"/>
    </w:rPr>
  </w:style>
  <w:style w:type="paragraph" w:styleId="NoSpacing">
    <w:name w:val="No Spacing"/>
    <w:uiPriority w:val="1"/>
    <w:qFormat/>
    <w:rsid w:val="003A6E61"/>
    <w:pPr>
      <w:spacing w:after="0" w:line="240" w:lineRule="auto"/>
    </w:pPr>
    <w:rPr>
      <w:rFonts w:ascii="Calibri" w:eastAsia="Calibri" w:hAnsi="Calibri" w:cs="Times New Roman"/>
    </w:rPr>
  </w:style>
  <w:style w:type="paragraph" w:styleId="ListBullet">
    <w:name w:val="List Bullet"/>
    <w:basedOn w:val="Normal"/>
    <w:link w:val="ListBulletChar"/>
    <w:rsid w:val="00E53577"/>
    <w:pPr>
      <w:numPr>
        <w:numId w:val="2"/>
      </w:numPr>
      <w:spacing w:after="200" w:line="276" w:lineRule="auto"/>
      <w:ind w:left="425" w:hanging="425"/>
    </w:pPr>
    <w:rPr>
      <w:rFonts w:ascii="Arial" w:eastAsia="Calibri" w:hAnsi="Arial" w:cs="Times New Roman"/>
      <w:color w:val="auto"/>
      <w:sz w:val="24"/>
      <w:lang w:val="en-US"/>
    </w:rPr>
  </w:style>
  <w:style w:type="character" w:customStyle="1" w:styleId="ListBulletChar">
    <w:name w:val="List Bullet Char"/>
    <w:basedOn w:val="DefaultParagraphFont"/>
    <w:link w:val="ListBullet"/>
    <w:rsid w:val="00E53577"/>
    <w:rPr>
      <w:rFonts w:ascii="Arial" w:eastAsia="Calibri" w:hAnsi="Arial" w:cs="Times New Roman"/>
      <w:sz w:val="24"/>
      <w:lang w:val="en-US"/>
    </w:rPr>
  </w:style>
  <w:style w:type="paragraph" w:styleId="NormalWeb">
    <w:name w:val="Normal (Web)"/>
    <w:basedOn w:val="Normal"/>
    <w:uiPriority w:val="99"/>
    <w:semiHidden/>
    <w:unhideWhenUsed/>
    <w:rsid w:val="00D71DD5"/>
    <w:pPr>
      <w:spacing w:before="117" w:after="17" w:line="240" w:lineRule="auto"/>
    </w:pPr>
    <w:rPr>
      <w:rFonts w:ascii="Arial" w:eastAsia="Times New Roman" w:hAnsi="Arial" w:cs="Arial"/>
      <w:color w:val="000000"/>
      <w:szCs w:val="20"/>
      <w:lang w:eastAsia="en-GB"/>
    </w:rPr>
  </w:style>
  <w:style w:type="paragraph" w:customStyle="1" w:styleId="Default">
    <w:name w:val="Default"/>
    <w:rsid w:val="00050B1C"/>
    <w:pPr>
      <w:autoSpaceDE w:val="0"/>
      <w:autoSpaceDN w:val="0"/>
      <w:adjustRightInd w:val="0"/>
      <w:spacing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unhideWhenUsed/>
    <w:rsid w:val="00FB1FB5"/>
    <w:pPr>
      <w:spacing w:after="120"/>
      <w:ind w:left="283"/>
    </w:pPr>
  </w:style>
  <w:style w:type="character" w:customStyle="1" w:styleId="BodyTextIndentChar">
    <w:name w:val="Body Text Indent Char"/>
    <w:basedOn w:val="DefaultParagraphFont"/>
    <w:link w:val="BodyTextIndent"/>
    <w:uiPriority w:val="99"/>
    <w:rsid w:val="00FB1FB5"/>
    <w:rPr>
      <w:color w:val="807F83" w:themeColor="text1"/>
      <w:sz w:val="20"/>
    </w:rPr>
  </w:style>
  <w:style w:type="paragraph" w:styleId="BodyTextIndent2">
    <w:name w:val="Body Text Indent 2"/>
    <w:basedOn w:val="Normal"/>
    <w:link w:val="BodyTextIndent2Char"/>
    <w:uiPriority w:val="99"/>
    <w:unhideWhenUsed/>
    <w:rsid w:val="003F3C39"/>
    <w:pPr>
      <w:spacing w:after="120" w:line="480" w:lineRule="auto"/>
      <w:ind w:left="283"/>
    </w:pPr>
  </w:style>
  <w:style w:type="character" w:customStyle="1" w:styleId="BodyTextIndent2Char">
    <w:name w:val="Body Text Indent 2 Char"/>
    <w:basedOn w:val="DefaultParagraphFont"/>
    <w:link w:val="BodyTextIndent2"/>
    <w:uiPriority w:val="99"/>
    <w:rsid w:val="003F3C39"/>
    <w:rPr>
      <w:color w:val="807F83" w:themeColor="text1"/>
      <w:sz w:val="20"/>
    </w:rPr>
  </w:style>
  <w:style w:type="paragraph" w:customStyle="1" w:styleId="ms-rtethemeforecolor-2-0">
    <w:name w:val="ms-rtethemeforecolor-2-0"/>
    <w:basedOn w:val="Normal"/>
    <w:rsid w:val="00AF703A"/>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customStyle="1" w:styleId="ms-rtethemeforecolor-2-01">
    <w:name w:val="ms-rtethemeforecolor-2-01"/>
    <w:basedOn w:val="DefaultParagraphFont"/>
    <w:rsid w:val="00AF703A"/>
    <w:rPr>
      <w:color w:val="000000"/>
    </w:rPr>
  </w:style>
  <w:style w:type="character" w:styleId="PageNumber">
    <w:name w:val="page number"/>
    <w:basedOn w:val="DefaultParagraphFont"/>
    <w:semiHidden/>
    <w:rsid w:val="004C60BD"/>
  </w:style>
  <w:style w:type="paragraph" w:styleId="BodyText3">
    <w:name w:val="Body Text 3"/>
    <w:basedOn w:val="Normal"/>
    <w:link w:val="BodyText3Char"/>
    <w:uiPriority w:val="99"/>
    <w:semiHidden/>
    <w:unhideWhenUsed/>
    <w:rsid w:val="00C62FDD"/>
    <w:pPr>
      <w:spacing w:after="120" w:line="240" w:lineRule="auto"/>
    </w:pPr>
    <w:rPr>
      <w:rFonts w:ascii="Times New Roman" w:eastAsia="Times New Roman" w:hAnsi="Times New Roman" w:cs="Times New Roman"/>
      <w:color w:val="auto"/>
      <w:sz w:val="16"/>
      <w:szCs w:val="16"/>
    </w:rPr>
  </w:style>
  <w:style w:type="character" w:customStyle="1" w:styleId="BodyText3Char">
    <w:name w:val="Body Text 3 Char"/>
    <w:basedOn w:val="DefaultParagraphFont"/>
    <w:link w:val="BodyText3"/>
    <w:uiPriority w:val="99"/>
    <w:semiHidden/>
    <w:rsid w:val="00C62FDD"/>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C62FDD"/>
    <w:rPr>
      <w:sz w:val="16"/>
      <w:szCs w:val="16"/>
    </w:rPr>
  </w:style>
  <w:style w:type="paragraph" w:styleId="CommentText">
    <w:name w:val="annotation text"/>
    <w:basedOn w:val="Normal"/>
    <w:link w:val="CommentTextChar"/>
    <w:uiPriority w:val="99"/>
    <w:semiHidden/>
    <w:unhideWhenUsed/>
    <w:rsid w:val="00C62FDD"/>
    <w:pPr>
      <w:spacing w:after="0" w:line="240" w:lineRule="auto"/>
    </w:pPr>
    <w:rPr>
      <w:rFonts w:ascii="Times New Roman" w:eastAsia="Times New Roman" w:hAnsi="Times New Roman" w:cs="Times New Roman"/>
      <w:color w:val="auto"/>
      <w:szCs w:val="20"/>
    </w:rPr>
  </w:style>
  <w:style w:type="character" w:customStyle="1" w:styleId="CommentTextChar">
    <w:name w:val="Comment Text Char"/>
    <w:basedOn w:val="DefaultParagraphFont"/>
    <w:link w:val="CommentText"/>
    <w:uiPriority w:val="99"/>
    <w:semiHidden/>
    <w:rsid w:val="00C62FD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34B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29378">
      <w:bodyDiv w:val="1"/>
      <w:marLeft w:val="0"/>
      <w:marRight w:val="0"/>
      <w:marTop w:val="0"/>
      <w:marBottom w:val="0"/>
      <w:divBdr>
        <w:top w:val="none" w:sz="0" w:space="0" w:color="auto"/>
        <w:left w:val="none" w:sz="0" w:space="0" w:color="auto"/>
        <w:bottom w:val="none" w:sz="0" w:space="0" w:color="auto"/>
        <w:right w:val="none" w:sz="0" w:space="0" w:color="auto"/>
      </w:divBdr>
    </w:div>
    <w:div w:id="158690421">
      <w:bodyDiv w:val="1"/>
      <w:marLeft w:val="0"/>
      <w:marRight w:val="0"/>
      <w:marTop w:val="0"/>
      <w:marBottom w:val="0"/>
      <w:divBdr>
        <w:top w:val="none" w:sz="0" w:space="0" w:color="auto"/>
        <w:left w:val="none" w:sz="0" w:space="0" w:color="auto"/>
        <w:bottom w:val="none" w:sz="0" w:space="0" w:color="auto"/>
        <w:right w:val="none" w:sz="0" w:space="0" w:color="auto"/>
      </w:divBdr>
    </w:div>
    <w:div w:id="174156774">
      <w:bodyDiv w:val="1"/>
      <w:marLeft w:val="0"/>
      <w:marRight w:val="0"/>
      <w:marTop w:val="0"/>
      <w:marBottom w:val="0"/>
      <w:divBdr>
        <w:top w:val="none" w:sz="0" w:space="0" w:color="auto"/>
        <w:left w:val="none" w:sz="0" w:space="0" w:color="auto"/>
        <w:bottom w:val="none" w:sz="0" w:space="0" w:color="auto"/>
        <w:right w:val="none" w:sz="0" w:space="0" w:color="auto"/>
      </w:divBdr>
    </w:div>
    <w:div w:id="509567071">
      <w:bodyDiv w:val="1"/>
      <w:marLeft w:val="0"/>
      <w:marRight w:val="0"/>
      <w:marTop w:val="0"/>
      <w:marBottom w:val="0"/>
      <w:divBdr>
        <w:top w:val="none" w:sz="0" w:space="0" w:color="auto"/>
        <w:left w:val="none" w:sz="0" w:space="0" w:color="auto"/>
        <w:bottom w:val="none" w:sz="0" w:space="0" w:color="auto"/>
        <w:right w:val="none" w:sz="0" w:space="0" w:color="auto"/>
      </w:divBdr>
    </w:div>
    <w:div w:id="572473664">
      <w:bodyDiv w:val="1"/>
      <w:marLeft w:val="0"/>
      <w:marRight w:val="0"/>
      <w:marTop w:val="0"/>
      <w:marBottom w:val="0"/>
      <w:divBdr>
        <w:top w:val="none" w:sz="0" w:space="0" w:color="auto"/>
        <w:left w:val="none" w:sz="0" w:space="0" w:color="auto"/>
        <w:bottom w:val="none" w:sz="0" w:space="0" w:color="auto"/>
        <w:right w:val="none" w:sz="0" w:space="0" w:color="auto"/>
      </w:divBdr>
      <w:divsChild>
        <w:div w:id="1690177007">
          <w:marLeft w:val="0"/>
          <w:marRight w:val="0"/>
          <w:marTop w:val="0"/>
          <w:marBottom w:val="0"/>
          <w:divBdr>
            <w:top w:val="none" w:sz="0" w:space="0" w:color="auto"/>
            <w:left w:val="none" w:sz="0" w:space="0" w:color="auto"/>
            <w:bottom w:val="none" w:sz="0" w:space="0" w:color="auto"/>
            <w:right w:val="none" w:sz="0" w:space="0" w:color="auto"/>
          </w:divBdr>
          <w:divsChild>
            <w:div w:id="821576918">
              <w:marLeft w:val="0"/>
              <w:marRight w:val="0"/>
              <w:marTop w:val="0"/>
              <w:marBottom w:val="0"/>
              <w:divBdr>
                <w:top w:val="none" w:sz="0" w:space="0" w:color="auto"/>
                <w:left w:val="none" w:sz="0" w:space="0" w:color="auto"/>
                <w:bottom w:val="none" w:sz="0" w:space="0" w:color="auto"/>
                <w:right w:val="none" w:sz="0" w:space="0" w:color="auto"/>
              </w:divBdr>
              <w:divsChild>
                <w:div w:id="844439011">
                  <w:marLeft w:val="0"/>
                  <w:marRight w:val="0"/>
                  <w:marTop w:val="0"/>
                  <w:marBottom w:val="0"/>
                  <w:divBdr>
                    <w:top w:val="none" w:sz="0" w:space="0" w:color="auto"/>
                    <w:left w:val="none" w:sz="0" w:space="0" w:color="auto"/>
                    <w:bottom w:val="none" w:sz="0" w:space="0" w:color="auto"/>
                    <w:right w:val="none" w:sz="0" w:space="0" w:color="auto"/>
                  </w:divBdr>
                  <w:divsChild>
                    <w:div w:id="32501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385125">
      <w:bodyDiv w:val="1"/>
      <w:marLeft w:val="0"/>
      <w:marRight w:val="0"/>
      <w:marTop w:val="0"/>
      <w:marBottom w:val="0"/>
      <w:divBdr>
        <w:top w:val="none" w:sz="0" w:space="0" w:color="auto"/>
        <w:left w:val="none" w:sz="0" w:space="0" w:color="auto"/>
        <w:bottom w:val="none" w:sz="0" w:space="0" w:color="auto"/>
        <w:right w:val="none" w:sz="0" w:space="0" w:color="auto"/>
      </w:divBdr>
      <w:divsChild>
        <w:div w:id="1471823137">
          <w:marLeft w:val="0"/>
          <w:marRight w:val="0"/>
          <w:marTop w:val="0"/>
          <w:marBottom w:val="0"/>
          <w:divBdr>
            <w:top w:val="none" w:sz="0" w:space="0" w:color="auto"/>
            <w:left w:val="none" w:sz="0" w:space="0" w:color="auto"/>
            <w:bottom w:val="none" w:sz="0" w:space="0" w:color="auto"/>
            <w:right w:val="none" w:sz="0" w:space="0" w:color="auto"/>
          </w:divBdr>
          <w:divsChild>
            <w:div w:id="764812969">
              <w:marLeft w:val="0"/>
              <w:marRight w:val="0"/>
              <w:marTop w:val="0"/>
              <w:marBottom w:val="0"/>
              <w:divBdr>
                <w:top w:val="none" w:sz="0" w:space="0" w:color="auto"/>
                <w:left w:val="none" w:sz="0" w:space="0" w:color="auto"/>
                <w:bottom w:val="none" w:sz="0" w:space="0" w:color="auto"/>
                <w:right w:val="none" w:sz="0" w:space="0" w:color="auto"/>
              </w:divBdr>
              <w:divsChild>
                <w:div w:id="741290626">
                  <w:marLeft w:val="0"/>
                  <w:marRight w:val="0"/>
                  <w:marTop w:val="0"/>
                  <w:marBottom w:val="0"/>
                  <w:divBdr>
                    <w:top w:val="none" w:sz="0" w:space="0" w:color="auto"/>
                    <w:left w:val="none" w:sz="0" w:space="0" w:color="auto"/>
                    <w:bottom w:val="none" w:sz="0" w:space="0" w:color="auto"/>
                    <w:right w:val="none" w:sz="0" w:space="0" w:color="auto"/>
                  </w:divBdr>
                  <w:divsChild>
                    <w:div w:id="1681466378">
                      <w:marLeft w:val="0"/>
                      <w:marRight w:val="0"/>
                      <w:marTop w:val="0"/>
                      <w:marBottom w:val="0"/>
                      <w:divBdr>
                        <w:top w:val="none" w:sz="0" w:space="0" w:color="auto"/>
                        <w:left w:val="none" w:sz="0" w:space="0" w:color="auto"/>
                        <w:bottom w:val="none" w:sz="0" w:space="0" w:color="auto"/>
                        <w:right w:val="none" w:sz="0" w:space="0" w:color="auto"/>
                      </w:divBdr>
                      <w:divsChild>
                        <w:div w:id="32853127">
                          <w:marLeft w:val="0"/>
                          <w:marRight w:val="0"/>
                          <w:marTop w:val="0"/>
                          <w:marBottom w:val="0"/>
                          <w:divBdr>
                            <w:top w:val="none" w:sz="0" w:space="0" w:color="auto"/>
                            <w:left w:val="none" w:sz="0" w:space="0" w:color="auto"/>
                            <w:bottom w:val="none" w:sz="0" w:space="0" w:color="auto"/>
                            <w:right w:val="none" w:sz="0" w:space="0" w:color="auto"/>
                          </w:divBdr>
                          <w:divsChild>
                            <w:div w:id="1620405729">
                              <w:marLeft w:val="0"/>
                              <w:marRight w:val="0"/>
                              <w:marTop w:val="0"/>
                              <w:marBottom w:val="0"/>
                              <w:divBdr>
                                <w:top w:val="none" w:sz="0" w:space="0" w:color="auto"/>
                                <w:left w:val="none" w:sz="0" w:space="0" w:color="auto"/>
                                <w:bottom w:val="none" w:sz="0" w:space="0" w:color="auto"/>
                                <w:right w:val="none" w:sz="0" w:space="0" w:color="auto"/>
                              </w:divBdr>
                              <w:divsChild>
                                <w:div w:id="850992766">
                                  <w:marLeft w:val="0"/>
                                  <w:marRight w:val="0"/>
                                  <w:marTop w:val="0"/>
                                  <w:marBottom w:val="0"/>
                                  <w:divBdr>
                                    <w:top w:val="none" w:sz="0" w:space="0" w:color="auto"/>
                                    <w:left w:val="none" w:sz="0" w:space="0" w:color="auto"/>
                                    <w:bottom w:val="none" w:sz="0" w:space="0" w:color="auto"/>
                                    <w:right w:val="none" w:sz="0" w:space="0" w:color="auto"/>
                                  </w:divBdr>
                                  <w:divsChild>
                                    <w:div w:id="590285502">
                                      <w:marLeft w:val="0"/>
                                      <w:marRight w:val="0"/>
                                      <w:marTop w:val="0"/>
                                      <w:marBottom w:val="0"/>
                                      <w:divBdr>
                                        <w:top w:val="none" w:sz="0" w:space="0" w:color="auto"/>
                                        <w:left w:val="none" w:sz="0" w:space="0" w:color="auto"/>
                                        <w:bottom w:val="none" w:sz="0" w:space="0" w:color="auto"/>
                                        <w:right w:val="none" w:sz="0" w:space="0" w:color="auto"/>
                                      </w:divBdr>
                                      <w:divsChild>
                                        <w:div w:id="1732461774">
                                          <w:marLeft w:val="0"/>
                                          <w:marRight w:val="0"/>
                                          <w:marTop w:val="0"/>
                                          <w:marBottom w:val="0"/>
                                          <w:divBdr>
                                            <w:top w:val="none" w:sz="0" w:space="0" w:color="auto"/>
                                            <w:left w:val="none" w:sz="0" w:space="0" w:color="auto"/>
                                            <w:bottom w:val="none" w:sz="0" w:space="0" w:color="auto"/>
                                            <w:right w:val="none" w:sz="0" w:space="0" w:color="auto"/>
                                          </w:divBdr>
                                          <w:divsChild>
                                            <w:div w:id="750781600">
                                              <w:marLeft w:val="0"/>
                                              <w:marRight w:val="0"/>
                                              <w:marTop w:val="0"/>
                                              <w:marBottom w:val="0"/>
                                              <w:divBdr>
                                                <w:top w:val="none" w:sz="0" w:space="0" w:color="auto"/>
                                                <w:left w:val="none" w:sz="0" w:space="0" w:color="auto"/>
                                                <w:bottom w:val="none" w:sz="0" w:space="0" w:color="auto"/>
                                                <w:right w:val="none" w:sz="0" w:space="0" w:color="auto"/>
                                              </w:divBdr>
                                              <w:divsChild>
                                                <w:div w:id="1406538147">
                                                  <w:marLeft w:val="0"/>
                                                  <w:marRight w:val="0"/>
                                                  <w:marTop w:val="0"/>
                                                  <w:marBottom w:val="0"/>
                                                  <w:divBdr>
                                                    <w:top w:val="none" w:sz="0" w:space="0" w:color="auto"/>
                                                    <w:left w:val="none" w:sz="0" w:space="0" w:color="auto"/>
                                                    <w:bottom w:val="none" w:sz="0" w:space="0" w:color="auto"/>
                                                    <w:right w:val="none" w:sz="0" w:space="0" w:color="auto"/>
                                                  </w:divBdr>
                                                  <w:divsChild>
                                                    <w:div w:id="31479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93534685">
      <w:bodyDiv w:val="1"/>
      <w:marLeft w:val="0"/>
      <w:marRight w:val="0"/>
      <w:marTop w:val="0"/>
      <w:marBottom w:val="0"/>
      <w:divBdr>
        <w:top w:val="none" w:sz="0" w:space="0" w:color="auto"/>
        <w:left w:val="none" w:sz="0" w:space="0" w:color="auto"/>
        <w:bottom w:val="none" w:sz="0" w:space="0" w:color="auto"/>
        <w:right w:val="none" w:sz="0" w:space="0" w:color="auto"/>
      </w:divBdr>
    </w:div>
    <w:div w:id="957369584">
      <w:bodyDiv w:val="1"/>
      <w:marLeft w:val="0"/>
      <w:marRight w:val="0"/>
      <w:marTop w:val="0"/>
      <w:marBottom w:val="0"/>
      <w:divBdr>
        <w:top w:val="none" w:sz="0" w:space="0" w:color="auto"/>
        <w:left w:val="none" w:sz="0" w:space="0" w:color="auto"/>
        <w:bottom w:val="none" w:sz="0" w:space="0" w:color="auto"/>
        <w:right w:val="none" w:sz="0" w:space="0" w:color="auto"/>
      </w:divBdr>
    </w:div>
    <w:div w:id="982851219">
      <w:bodyDiv w:val="1"/>
      <w:marLeft w:val="0"/>
      <w:marRight w:val="0"/>
      <w:marTop w:val="0"/>
      <w:marBottom w:val="0"/>
      <w:divBdr>
        <w:top w:val="none" w:sz="0" w:space="0" w:color="auto"/>
        <w:left w:val="none" w:sz="0" w:space="0" w:color="auto"/>
        <w:bottom w:val="none" w:sz="0" w:space="0" w:color="auto"/>
        <w:right w:val="none" w:sz="0" w:space="0" w:color="auto"/>
      </w:divBdr>
    </w:div>
    <w:div w:id="1233345580">
      <w:bodyDiv w:val="1"/>
      <w:marLeft w:val="0"/>
      <w:marRight w:val="0"/>
      <w:marTop w:val="0"/>
      <w:marBottom w:val="0"/>
      <w:divBdr>
        <w:top w:val="none" w:sz="0" w:space="0" w:color="auto"/>
        <w:left w:val="none" w:sz="0" w:space="0" w:color="auto"/>
        <w:bottom w:val="none" w:sz="0" w:space="0" w:color="auto"/>
        <w:right w:val="none" w:sz="0" w:space="0" w:color="auto"/>
      </w:divBdr>
    </w:div>
    <w:div w:id="1248268112">
      <w:bodyDiv w:val="1"/>
      <w:marLeft w:val="0"/>
      <w:marRight w:val="0"/>
      <w:marTop w:val="0"/>
      <w:marBottom w:val="0"/>
      <w:divBdr>
        <w:top w:val="none" w:sz="0" w:space="0" w:color="auto"/>
        <w:left w:val="none" w:sz="0" w:space="0" w:color="auto"/>
        <w:bottom w:val="none" w:sz="0" w:space="0" w:color="auto"/>
        <w:right w:val="none" w:sz="0" w:space="0" w:color="auto"/>
      </w:divBdr>
    </w:div>
    <w:div w:id="1283029649">
      <w:bodyDiv w:val="1"/>
      <w:marLeft w:val="0"/>
      <w:marRight w:val="0"/>
      <w:marTop w:val="0"/>
      <w:marBottom w:val="0"/>
      <w:divBdr>
        <w:top w:val="none" w:sz="0" w:space="0" w:color="auto"/>
        <w:left w:val="none" w:sz="0" w:space="0" w:color="auto"/>
        <w:bottom w:val="none" w:sz="0" w:space="0" w:color="auto"/>
        <w:right w:val="none" w:sz="0" w:space="0" w:color="auto"/>
      </w:divBdr>
    </w:div>
    <w:div w:id="1426075123">
      <w:bodyDiv w:val="1"/>
      <w:marLeft w:val="0"/>
      <w:marRight w:val="0"/>
      <w:marTop w:val="0"/>
      <w:marBottom w:val="0"/>
      <w:divBdr>
        <w:top w:val="none" w:sz="0" w:space="0" w:color="auto"/>
        <w:left w:val="none" w:sz="0" w:space="0" w:color="auto"/>
        <w:bottom w:val="none" w:sz="0" w:space="0" w:color="auto"/>
        <w:right w:val="none" w:sz="0" w:space="0" w:color="auto"/>
      </w:divBdr>
    </w:div>
    <w:div w:id="1924946740">
      <w:bodyDiv w:val="1"/>
      <w:marLeft w:val="0"/>
      <w:marRight w:val="0"/>
      <w:marTop w:val="0"/>
      <w:marBottom w:val="0"/>
      <w:divBdr>
        <w:top w:val="none" w:sz="0" w:space="0" w:color="auto"/>
        <w:left w:val="none" w:sz="0" w:space="0" w:color="auto"/>
        <w:bottom w:val="none" w:sz="0" w:space="0" w:color="auto"/>
        <w:right w:val="none" w:sz="0" w:space="0" w:color="auto"/>
      </w:divBdr>
    </w:div>
    <w:div w:id="2007896017">
      <w:bodyDiv w:val="1"/>
      <w:marLeft w:val="0"/>
      <w:marRight w:val="0"/>
      <w:marTop w:val="0"/>
      <w:marBottom w:val="0"/>
      <w:divBdr>
        <w:top w:val="none" w:sz="0" w:space="0" w:color="auto"/>
        <w:left w:val="none" w:sz="0" w:space="0" w:color="auto"/>
        <w:bottom w:val="none" w:sz="0" w:space="0" w:color="auto"/>
        <w:right w:val="none" w:sz="0" w:space="0" w:color="auto"/>
      </w:divBdr>
      <w:divsChild>
        <w:div w:id="674570525">
          <w:marLeft w:val="0"/>
          <w:marRight w:val="0"/>
          <w:marTop w:val="0"/>
          <w:marBottom w:val="0"/>
          <w:divBdr>
            <w:top w:val="none" w:sz="0" w:space="0" w:color="auto"/>
            <w:left w:val="none" w:sz="0" w:space="0" w:color="auto"/>
            <w:bottom w:val="none" w:sz="0" w:space="0" w:color="auto"/>
            <w:right w:val="none" w:sz="0" w:space="0" w:color="auto"/>
          </w:divBdr>
          <w:divsChild>
            <w:div w:id="2088267288">
              <w:marLeft w:val="0"/>
              <w:marRight w:val="0"/>
              <w:marTop w:val="0"/>
              <w:marBottom w:val="0"/>
              <w:divBdr>
                <w:top w:val="none" w:sz="0" w:space="0" w:color="auto"/>
                <w:left w:val="none" w:sz="0" w:space="0" w:color="auto"/>
                <w:bottom w:val="none" w:sz="0" w:space="0" w:color="auto"/>
                <w:right w:val="none" w:sz="0" w:space="0" w:color="auto"/>
              </w:divBdr>
              <w:divsChild>
                <w:div w:id="522524043">
                  <w:marLeft w:val="0"/>
                  <w:marRight w:val="0"/>
                  <w:marTop w:val="0"/>
                  <w:marBottom w:val="0"/>
                  <w:divBdr>
                    <w:top w:val="none" w:sz="0" w:space="0" w:color="auto"/>
                    <w:left w:val="single" w:sz="6" w:space="0" w:color="CCCCCC"/>
                    <w:bottom w:val="single" w:sz="6" w:space="0" w:color="CCCCCC"/>
                    <w:right w:val="single" w:sz="6" w:space="0" w:color="CCCCCC"/>
                  </w:divBdr>
                  <w:divsChild>
                    <w:div w:id="6714537">
                      <w:marLeft w:val="2325"/>
                      <w:marRight w:val="0"/>
                      <w:marTop w:val="0"/>
                      <w:marBottom w:val="0"/>
                      <w:divBdr>
                        <w:top w:val="none" w:sz="0" w:space="0" w:color="auto"/>
                        <w:left w:val="none" w:sz="0" w:space="0" w:color="auto"/>
                        <w:bottom w:val="none" w:sz="0" w:space="0" w:color="auto"/>
                        <w:right w:val="none" w:sz="0" w:space="0" w:color="auto"/>
                      </w:divBdr>
                      <w:divsChild>
                        <w:div w:id="1850173621">
                          <w:marLeft w:val="0"/>
                          <w:marRight w:val="0"/>
                          <w:marTop w:val="0"/>
                          <w:marBottom w:val="0"/>
                          <w:divBdr>
                            <w:top w:val="none" w:sz="0" w:space="0" w:color="auto"/>
                            <w:left w:val="none" w:sz="0" w:space="0" w:color="auto"/>
                            <w:bottom w:val="none" w:sz="0" w:space="0" w:color="auto"/>
                            <w:right w:val="none" w:sz="0" w:space="0" w:color="auto"/>
                          </w:divBdr>
                          <w:divsChild>
                            <w:div w:id="316956068">
                              <w:marLeft w:val="0"/>
                              <w:marRight w:val="0"/>
                              <w:marTop w:val="0"/>
                              <w:marBottom w:val="0"/>
                              <w:divBdr>
                                <w:top w:val="none" w:sz="0" w:space="0" w:color="auto"/>
                                <w:left w:val="none" w:sz="0" w:space="0" w:color="auto"/>
                                <w:bottom w:val="none" w:sz="0" w:space="0" w:color="auto"/>
                                <w:right w:val="none" w:sz="0" w:space="0" w:color="auto"/>
                              </w:divBdr>
                              <w:divsChild>
                                <w:div w:id="1513257116">
                                  <w:marLeft w:val="0"/>
                                  <w:marRight w:val="0"/>
                                  <w:marTop w:val="0"/>
                                  <w:marBottom w:val="0"/>
                                  <w:divBdr>
                                    <w:top w:val="none" w:sz="0" w:space="0" w:color="auto"/>
                                    <w:left w:val="none" w:sz="0" w:space="0" w:color="auto"/>
                                    <w:bottom w:val="none" w:sz="0" w:space="0" w:color="auto"/>
                                    <w:right w:val="none" w:sz="0" w:space="0" w:color="auto"/>
                                  </w:divBdr>
                                  <w:divsChild>
                                    <w:div w:id="1048458913">
                                      <w:marLeft w:val="0"/>
                                      <w:marRight w:val="0"/>
                                      <w:marTop w:val="0"/>
                                      <w:marBottom w:val="0"/>
                                      <w:divBdr>
                                        <w:top w:val="none" w:sz="0" w:space="0" w:color="auto"/>
                                        <w:left w:val="none" w:sz="0" w:space="0" w:color="auto"/>
                                        <w:bottom w:val="none" w:sz="0" w:space="0" w:color="auto"/>
                                        <w:right w:val="none" w:sz="0" w:space="0" w:color="auto"/>
                                      </w:divBdr>
                                      <w:divsChild>
                                        <w:div w:id="689339028">
                                          <w:marLeft w:val="0"/>
                                          <w:marRight w:val="0"/>
                                          <w:marTop w:val="0"/>
                                          <w:marBottom w:val="0"/>
                                          <w:divBdr>
                                            <w:top w:val="none" w:sz="0" w:space="0" w:color="auto"/>
                                            <w:left w:val="none" w:sz="0" w:space="0" w:color="auto"/>
                                            <w:bottom w:val="none" w:sz="0" w:space="0" w:color="auto"/>
                                            <w:right w:val="none" w:sz="0" w:space="0" w:color="auto"/>
                                          </w:divBdr>
                                          <w:divsChild>
                                            <w:div w:id="1797603257">
                                              <w:marLeft w:val="0"/>
                                              <w:marRight w:val="0"/>
                                              <w:marTop w:val="0"/>
                                              <w:marBottom w:val="0"/>
                                              <w:divBdr>
                                                <w:top w:val="none" w:sz="0" w:space="0" w:color="auto"/>
                                                <w:left w:val="none" w:sz="0" w:space="0" w:color="auto"/>
                                                <w:bottom w:val="none" w:sz="0" w:space="0" w:color="auto"/>
                                                <w:right w:val="none" w:sz="0" w:space="0" w:color="auto"/>
                                              </w:divBdr>
                                              <w:divsChild>
                                                <w:div w:id="1624531671">
                                                  <w:marLeft w:val="0"/>
                                                  <w:marRight w:val="0"/>
                                                  <w:marTop w:val="0"/>
                                                  <w:marBottom w:val="0"/>
                                                  <w:divBdr>
                                                    <w:top w:val="none" w:sz="0" w:space="0" w:color="auto"/>
                                                    <w:left w:val="none" w:sz="0" w:space="0" w:color="auto"/>
                                                    <w:bottom w:val="none" w:sz="0" w:space="0" w:color="auto"/>
                                                    <w:right w:val="none" w:sz="0" w:space="0" w:color="auto"/>
                                                  </w:divBdr>
                                                  <w:divsChild>
                                                    <w:div w:id="704602344">
                                                      <w:marLeft w:val="0"/>
                                                      <w:marRight w:val="0"/>
                                                      <w:marTop w:val="0"/>
                                                      <w:marBottom w:val="0"/>
                                                      <w:divBdr>
                                                        <w:top w:val="none" w:sz="0" w:space="0" w:color="auto"/>
                                                        <w:left w:val="none" w:sz="0" w:space="0" w:color="auto"/>
                                                        <w:bottom w:val="none" w:sz="0" w:space="0" w:color="auto"/>
                                                        <w:right w:val="none" w:sz="0" w:space="0" w:color="auto"/>
                                                      </w:divBdr>
                                                      <w:divsChild>
                                                        <w:div w:id="1324554409">
                                                          <w:marLeft w:val="15"/>
                                                          <w:marRight w:val="15"/>
                                                          <w:marTop w:val="15"/>
                                                          <w:marBottom w:val="15"/>
                                                          <w:divBdr>
                                                            <w:top w:val="none" w:sz="0" w:space="0" w:color="auto"/>
                                                            <w:left w:val="none" w:sz="0" w:space="0" w:color="auto"/>
                                                            <w:bottom w:val="none" w:sz="0" w:space="0" w:color="auto"/>
                                                            <w:right w:val="none" w:sz="0" w:space="0" w:color="auto"/>
                                                          </w:divBdr>
                                                          <w:divsChild>
                                                            <w:div w:id="1392655980">
                                                              <w:marLeft w:val="0"/>
                                                              <w:marRight w:val="0"/>
                                                              <w:marTop w:val="0"/>
                                                              <w:marBottom w:val="0"/>
                                                              <w:divBdr>
                                                                <w:top w:val="none" w:sz="0" w:space="0" w:color="auto"/>
                                                                <w:left w:val="none" w:sz="0" w:space="0" w:color="auto"/>
                                                                <w:bottom w:val="none" w:sz="0" w:space="0" w:color="auto"/>
                                                                <w:right w:val="none" w:sz="0" w:space="0" w:color="auto"/>
                                                              </w:divBdr>
                                                            </w:div>
                                                            <w:div w:id="1573002878">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757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Payroll@south-ayrshire.gov.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Payroll@south-ayrshire.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ayroll@south.ayrshire.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Payroll@south-ayrshire.gov.uk" TargetMode="External"/><Relationship Id="rId23" Type="http://schemas.openxmlformats.org/officeDocument/2006/relationships/fontTable" Target="fontTable.xml"/><Relationship Id="rId10" Type="http://schemas.openxmlformats.org/officeDocument/2006/relationships/hyperlink" Target="mailto:Payroll@south-ayrshire.gov.uk"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nct.org.uk/wiki/index.php?title=Part_2_Section_7" TargetMode="External"/><Relationship Id="rId14" Type="http://schemas.openxmlformats.org/officeDocument/2006/relationships/image" Target="cid:image001.jpg@01D4FC40.D737C590"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South Ayrshire Health 2">
      <a:dk1>
        <a:srgbClr val="807F83"/>
      </a:dk1>
      <a:lt1>
        <a:sysClr val="window" lastClr="FFFFFF"/>
      </a:lt1>
      <a:dk2>
        <a:srgbClr val="007DB1"/>
      </a:dk2>
      <a:lt2>
        <a:srgbClr val="72CDF4"/>
      </a:lt2>
      <a:accent1>
        <a:srgbClr val="795AA6"/>
      </a:accent1>
      <a:accent2>
        <a:srgbClr val="ED7D31"/>
      </a:accent2>
      <a:accent3>
        <a:srgbClr val="A5A5A5"/>
      </a:accent3>
      <a:accent4>
        <a:srgbClr val="FFC000"/>
      </a:accent4>
      <a:accent5>
        <a:srgbClr val="4472C4"/>
      </a:accent5>
      <a:accent6>
        <a:srgbClr val="70AD47"/>
      </a:accent6>
      <a:hlink>
        <a:srgbClr val="007DB1"/>
      </a:hlink>
      <a:folHlink>
        <a:srgbClr val="72CDF4"/>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58AB77-6260-4E23-B414-517E513EF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1870</Words>
  <Characters>10659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South Ayrshire Council</Company>
  <LinksUpToDate>false</LinksUpToDate>
  <CharactersWithSpaces>12504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David.Graham2@south-ayrshire.gov.uk</dc:creator>
  <cp:lastModifiedBy>Boyd, Lorraine</cp:lastModifiedBy>
  <cp:revision>2</cp:revision>
  <cp:lastPrinted>2019-04-29T13:47:00Z</cp:lastPrinted>
  <dcterms:created xsi:type="dcterms:W3CDTF">2023-12-11T15:46:00Z</dcterms:created>
  <dcterms:modified xsi:type="dcterms:W3CDTF">2023-12-11T15:46:00Z</dcterms:modified>
</cp:coreProperties>
</file>